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4B82" w14:textId="1FC46619" w:rsidR="00682F0F" w:rsidRPr="00474D1A" w:rsidRDefault="0090603E" w:rsidP="009F702B">
      <w:pPr>
        <w:pStyle w:val="Header"/>
        <w:spacing w:after="120"/>
        <w:rPr>
          <w:rFonts w:cs="Calibri"/>
          <w:b/>
          <w:color w:val="58595B"/>
          <w:sz w:val="20"/>
          <w:szCs w:val="20"/>
          <w:lang w:val="en-GB"/>
        </w:rPr>
      </w:pPr>
      <w:r w:rsidRPr="00474D1A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89A36" wp14:editId="50DBEA9D">
                <wp:simplePos x="0" y="0"/>
                <wp:positionH relativeFrom="column">
                  <wp:posOffset>5014595</wp:posOffset>
                </wp:positionH>
                <wp:positionV relativeFrom="paragraph">
                  <wp:posOffset>-310515</wp:posOffset>
                </wp:positionV>
                <wp:extent cx="1414145" cy="372745"/>
                <wp:effectExtent l="0" t="0" r="0" b="8255"/>
                <wp:wrapNone/>
                <wp:docPr id="2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372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92518" w14:textId="77777777" w:rsidR="008B0213" w:rsidRPr="00556D60" w:rsidRDefault="00D320D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iPET Network</w:t>
                            </w:r>
                            <w:r w:rsidR="008B0213" w:rsidRPr="00556D6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9A36"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margin-left:394.85pt;margin-top:-24.45pt;width:111.35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" fillcolor="#d9d9d9">
                <v:textbox>
                  <w:txbxContent>
                    <w:p w14:paraId="05C92518" w14:textId="77777777" w:rsidR="008B0213" w:rsidRPr="00556D60" w:rsidRDefault="00D320D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iPET Network</w:t>
                      </w:r>
                      <w:r w:rsidR="008B0213" w:rsidRPr="00556D6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5EFCB82E" w14:textId="77777777" w:rsidR="00682F0F" w:rsidRPr="00474D1A" w:rsidRDefault="00682F0F" w:rsidP="009F702B">
      <w:pPr>
        <w:pStyle w:val="Header"/>
        <w:spacing w:after="120"/>
        <w:rPr>
          <w:rFonts w:cs="Calibri"/>
          <w:b/>
          <w:color w:val="58595B"/>
          <w:sz w:val="20"/>
          <w:szCs w:val="20"/>
          <w:lang w:val="en-GB"/>
        </w:rPr>
      </w:pPr>
    </w:p>
    <w:p w14:paraId="2032A397" w14:textId="77777777" w:rsidR="00682F0F" w:rsidRPr="00474D1A" w:rsidRDefault="00682F0F" w:rsidP="009F702B">
      <w:pPr>
        <w:pStyle w:val="Header"/>
        <w:spacing w:after="120"/>
        <w:rPr>
          <w:rFonts w:cs="Calibri"/>
          <w:b/>
          <w:color w:val="58595B"/>
          <w:sz w:val="20"/>
          <w:szCs w:val="20"/>
          <w:lang w:val="en-GB"/>
        </w:rPr>
      </w:pPr>
    </w:p>
    <w:p w14:paraId="51BA9A64" w14:textId="134F01A1" w:rsidR="00063353" w:rsidRPr="00474D1A" w:rsidRDefault="0090603E" w:rsidP="005970B1">
      <w:pPr>
        <w:pStyle w:val="Header"/>
        <w:spacing w:after="120"/>
        <w:jc w:val="center"/>
        <w:rPr>
          <w:rFonts w:cs="Calibri"/>
          <w:b/>
          <w:color w:val="00B6BE"/>
          <w:sz w:val="24"/>
          <w:szCs w:val="24"/>
          <w:lang w:val="en-GB"/>
        </w:rPr>
      </w:pPr>
      <w:r>
        <w:rPr>
          <w:rFonts w:cs="Calibri"/>
          <w:b/>
          <w:color w:val="00B6BE"/>
          <w:sz w:val="24"/>
          <w:szCs w:val="24"/>
          <w:lang w:val="en-GB"/>
        </w:rPr>
        <w:t xml:space="preserve">End Point Assessment </w:t>
      </w:r>
      <w:r w:rsidR="00085126" w:rsidRPr="00474D1A">
        <w:rPr>
          <w:rFonts w:cs="Calibri"/>
          <w:b/>
          <w:color w:val="00B6BE"/>
          <w:sz w:val="24"/>
          <w:szCs w:val="24"/>
          <w:lang w:val="en-GB"/>
        </w:rPr>
        <w:t>Enquiries and Appeals</w:t>
      </w:r>
      <w:r w:rsidR="005970B1" w:rsidRPr="00474D1A">
        <w:rPr>
          <w:rFonts w:cs="Calibri"/>
          <w:b/>
          <w:color w:val="00B6BE"/>
          <w:sz w:val="24"/>
          <w:szCs w:val="24"/>
          <w:lang w:val="en-GB"/>
        </w:rPr>
        <w:t xml:space="preserve"> Report Form</w:t>
      </w:r>
    </w:p>
    <w:p w14:paraId="7EC1D38E" w14:textId="77777777" w:rsidR="00063353" w:rsidRPr="00474D1A" w:rsidRDefault="00DE6E58" w:rsidP="00063353">
      <w:pPr>
        <w:pStyle w:val="Header"/>
        <w:rPr>
          <w:rFonts w:cs="Calibri"/>
          <w:i/>
          <w:color w:val="58595B"/>
          <w:sz w:val="20"/>
          <w:szCs w:val="20"/>
          <w:lang w:val="en-GB"/>
        </w:rPr>
      </w:pPr>
      <w:r w:rsidRPr="00474D1A">
        <w:rPr>
          <w:rFonts w:cs="Calibri"/>
          <w:i/>
          <w:color w:val="58595B"/>
          <w:sz w:val="20"/>
          <w:szCs w:val="20"/>
          <w:lang w:val="en-GB"/>
        </w:rPr>
        <w:t xml:space="preserve">Please read </w:t>
      </w:r>
      <w:r w:rsidR="006B3A0F">
        <w:rPr>
          <w:rFonts w:cs="Calibri"/>
          <w:i/>
          <w:color w:val="58595B"/>
          <w:sz w:val="20"/>
          <w:szCs w:val="20"/>
          <w:lang w:val="en-GB"/>
        </w:rPr>
        <w:t xml:space="preserve">all </w:t>
      </w:r>
      <w:r w:rsidR="00D7116D" w:rsidRPr="00474D1A">
        <w:rPr>
          <w:rFonts w:cs="Calibri"/>
          <w:i/>
          <w:color w:val="58595B"/>
          <w:sz w:val="20"/>
          <w:szCs w:val="20"/>
          <w:lang w:val="en-GB"/>
        </w:rPr>
        <w:t xml:space="preserve">of the </w:t>
      </w:r>
      <w:r w:rsidR="00D320D5" w:rsidRPr="00474D1A">
        <w:rPr>
          <w:rFonts w:cs="Calibri"/>
          <w:i/>
          <w:color w:val="58595B"/>
          <w:sz w:val="20"/>
          <w:szCs w:val="20"/>
          <w:lang w:val="en-GB"/>
        </w:rPr>
        <w:t>iPET Network</w:t>
      </w:r>
      <w:r w:rsidR="004140B1" w:rsidRPr="00474D1A">
        <w:rPr>
          <w:rFonts w:cs="Calibri"/>
          <w:i/>
          <w:color w:val="58595B"/>
          <w:sz w:val="20"/>
          <w:szCs w:val="20"/>
          <w:lang w:val="en-GB"/>
        </w:rPr>
        <w:t xml:space="preserve"> </w:t>
      </w:r>
      <w:r w:rsidR="0017342E" w:rsidRPr="00474D1A">
        <w:rPr>
          <w:rFonts w:cs="Calibri"/>
          <w:i/>
          <w:color w:val="58595B"/>
          <w:sz w:val="20"/>
          <w:szCs w:val="20"/>
          <w:lang w:val="en-GB"/>
        </w:rPr>
        <w:t>Enquiries and Appeals</w:t>
      </w:r>
      <w:r w:rsidRPr="00474D1A">
        <w:rPr>
          <w:rFonts w:cs="Calibri"/>
          <w:i/>
          <w:color w:val="58595B"/>
          <w:sz w:val="20"/>
          <w:szCs w:val="20"/>
          <w:lang w:val="en-GB"/>
        </w:rPr>
        <w:t xml:space="preserve"> </w:t>
      </w:r>
      <w:r w:rsidR="00FE4945" w:rsidRPr="00474D1A">
        <w:rPr>
          <w:rFonts w:cs="Calibri"/>
          <w:i/>
          <w:color w:val="58595B"/>
          <w:sz w:val="20"/>
          <w:szCs w:val="20"/>
          <w:lang w:val="en-GB"/>
        </w:rPr>
        <w:t>P</w:t>
      </w:r>
      <w:r w:rsidRPr="00474D1A">
        <w:rPr>
          <w:rFonts w:cs="Calibri"/>
          <w:i/>
          <w:color w:val="58595B"/>
          <w:sz w:val="20"/>
          <w:szCs w:val="20"/>
          <w:lang w:val="en-GB"/>
        </w:rPr>
        <w:t xml:space="preserve">olicy before completing this report form. </w:t>
      </w:r>
    </w:p>
    <w:p w14:paraId="6CDDD7A2" w14:textId="77777777" w:rsidR="0017342E" w:rsidRPr="00474D1A" w:rsidRDefault="0017342E" w:rsidP="00063353">
      <w:pPr>
        <w:pStyle w:val="Header"/>
        <w:rPr>
          <w:rFonts w:cs="Calibri"/>
          <w:i/>
          <w:color w:val="58595B"/>
          <w:sz w:val="20"/>
          <w:szCs w:val="20"/>
          <w:lang w:val="en-GB"/>
        </w:rPr>
      </w:pPr>
    </w:p>
    <w:p w14:paraId="15A6552B" w14:textId="77777777" w:rsidR="00063353" w:rsidRPr="00474D1A" w:rsidRDefault="00063353" w:rsidP="00063353">
      <w:pPr>
        <w:pStyle w:val="Header"/>
        <w:rPr>
          <w:rFonts w:cs="Calibri"/>
          <w:i/>
          <w:color w:val="58595B"/>
          <w:sz w:val="20"/>
          <w:szCs w:val="20"/>
          <w:lang w:val="en-GB"/>
        </w:rPr>
      </w:pPr>
      <w:r w:rsidRPr="00474D1A">
        <w:rPr>
          <w:rFonts w:cs="Calibri"/>
          <w:i/>
          <w:color w:val="58595B"/>
          <w:sz w:val="20"/>
          <w:szCs w:val="20"/>
          <w:lang w:val="en-GB"/>
        </w:rPr>
        <w:t>All sections of this form must be completed by the person making the report.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720"/>
        <w:gridCol w:w="1831"/>
        <w:gridCol w:w="2769"/>
      </w:tblGrid>
      <w:tr w:rsidR="00F863D0" w:rsidRPr="00474D1A" w14:paraId="03019A8C" w14:textId="77777777" w:rsidTr="00D320D5">
        <w:tc>
          <w:tcPr>
            <w:tcW w:w="9576" w:type="dxa"/>
            <w:gridSpan w:val="4"/>
            <w:tcBorders>
              <w:bottom w:val="single" w:sz="4" w:space="0" w:color="000000"/>
            </w:tcBorders>
            <w:shd w:val="clear" w:color="auto" w:fill="00B6BE"/>
          </w:tcPr>
          <w:p w14:paraId="291E1B14" w14:textId="52D43C15" w:rsidR="00DE6E58" w:rsidRPr="00474D1A" w:rsidRDefault="00DE6E58" w:rsidP="000A3470">
            <w:pPr>
              <w:spacing w:before="120" w:after="12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1 </w:t>
            </w:r>
            <w:r w:rsidR="00734DC1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About </w:t>
            </w:r>
            <w:r w:rsidR="00AB49B9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the </w:t>
            </w:r>
            <w:r w:rsidR="0090603E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Apprentice</w:t>
            </w:r>
            <w:r w:rsidR="00850A86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(if applicable)</w:t>
            </w:r>
          </w:p>
        </w:tc>
      </w:tr>
      <w:tr w:rsidR="00F863D0" w:rsidRPr="00474D1A" w14:paraId="2DD6FE82" w14:textId="77777777" w:rsidTr="00A64E1B">
        <w:tc>
          <w:tcPr>
            <w:tcW w:w="2064" w:type="dxa"/>
            <w:shd w:val="clear" w:color="auto" w:fill="D9D9D9"/>
          </w:tcPr>
          <w:p w14:paraId="6F929CE3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Name</w:t>
            </w:r>
          </w:p>
        </w:tc>
        <w:tc>
          <w:tcPr>
            <w:tcW w:w="7512" w:type="dxa"/>
            <w:gridSpan w:val="3"/>
          </w:tcPr>
          <w:p w14:paraId="66999ADD" w14:textId="77777777" w:rsidR="00DE6E58" w:rsidRPr="00474D1A" w:rsidRDefault="00DE6E58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1BBE0561" w14:textId="77777777" w:rsidTr="00A64E1B">
        <w:tc>
          <w:tcPr>
            <w:tcW w:w="2064" w:type="dxa"/>
            <w:shd w:val="clear" w:color="auto" w:fill="D9D9D9"/>
          </w:tcPr>
          <w:p w14:paraId="2BEE7C1F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7512" w:type="dxa"/>
            <w:gridSpan w:val="3"/>
          </w:tcPr>
          <w:p w14:paraId="771C8242" w14:textId="77777777" w:rsidR="00DE6E58" w:rsidRPr="00474D1A" w:rsidRDefault="00DE6E58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3F932B8F" w14:textId="77777777" w:rsidTr="00A64E1B"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63E12730" w14:textId="77777777" w:rsidR="00F63B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Postcode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</w:tcPr>
          <w:p w14:paraId="4FA94B2E" w14:textId="77777777" w:rsidR="00F63B58" w:rsidRPr="00474D1A" w:rsidRDefault="00F63B58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864" w:type="dxa"/>
            <w:tcBorders>
              <w:bottom w:val="single" w:sz="4" w:space="0" w:color="000000"/>
            </w:tcBorders>
            <w:shd w:val="clear" w:color="auto" w:fill="D9D9D9"/>
          </w:tcPr>
          <w:p w14:paraId="2CB60F62" w14:textId="77777777" w:rsidR="00F63B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Post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5F78FD1D" w14:textId="127B5BF2" w:rsidR="00F63B58" w:rsidRPr="00474D1A" w:rsidRDefault="0090603E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E0C555" wp14:editId="2ABC3CF5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64770</wp:posOffset>
                      </wp:positionV>
                      <wp:extent cx="268605" cy="201295"/>
                      <wp:effectExtent l="0" t="0" r="0" b="8255"/>
                      <wp:wrapNone/>
                      <wp:docPr id="2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909A" id="Rectangle 5" o:spid="_x0000_s1026" style="position:absolute;margin-left:110.55pt;margin-top:5.1pt;width:21.15pt;height:1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"/>
                  </w:pict>
                </mc:Fallback>
              </mc:AlternateContent>
            </w:r>
          </w:p>
        </w:tc>
      </w:tr>
      <w:tr w:rsidR="00F863D0" w:rsidRPr="00474D1A" w14:paraId="522F40AC" w14:textId="77777777" w:rsidTr="00A64E1B"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0BFAE79E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Daytime phone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</w:tcPr>
          <w:p w14:paraId="339443A2" w14:textId="536499E8" w:rsidR="00DE6E58" w:rsidRPr="00474D1A" w:rsidRDefault="0090603E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FF452A" wp14:editId="69649993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68580</wp:posOffset>
                      </wp:positionV>
                      <wp:extent cx="268605" cy="201295"/>
                      <wp:effectExtent l="0" t="0" r="0" b="8255"/>
                      <wp:wrapNone/>
                      <wp:docPr id="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B8428" id="Rectangle 2" o:spid="_x0000_s1026" style="position:absolute;margin-left:108.15pt;margin-top:5.4pt;width:21.15pt;height:15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wfHwIAADw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shd w:val="clear" w:color="auto" w:fill="D9D9D9"/>
          </w:tcPr>
          <w:p w14:paraId="59F37045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6B26FFC6" w14:textId="0C3DFD32" w:rsidR="00DE6E58" w:rsidRPr="00474D1A" w:rsidRDefault="0090603E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0D3CB0" wp14:editId="6E60A244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68580</wp:posOffset>
                      </wp:positionV>
                      <wp:extent cx="268605" cy="201295"/>
                      <wp:effectExtent l="0" t="0" r="0" b="8255"/>
                      <wp:wrapNone/>
                      <wp:docPr id="2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63539" id="Rectangle 4" o:spid="_x0000_s1026" style="position:absolute;margin-left:110.55pt;margin-top:5.4pt;width:21.15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"/>
                  </w:pict>
                </mc:Fallback>
              </mc:AlternateContent>
            </w:r>
          </w:p>
        </w:tc>
      </w:tr>
      <w:tr w:rsidR="00F863D0" w:rsidRPr="00474D1A" w14:paraId="7117410E" w14:textId="77777777" w:rsidTr="00A64E1B">
        <w:tc>
          <w:tcPr>
            <w:tcW w:w="2064" w:type="dxa"/>
            <w:tcBorders>
              <w:bottom w:val="single" w:sz="4" w:space="0" w:color="000000"/>
            </w:tcBorders>
            <w:shd w:val="clear" w:color="auto" w:fill="D9D9D9"/>
          </w:tcPr>
          <w:p w14:paraId="79D0D621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Home phone</w:t>
            </w:r>
          </w:p>
        </w:tc>
        <w:tc>
          <w:tcPr>
            <w:tcW w:w="2799" w:type="dxa"/>
            <w:tcBorders>
              <w:bottom w:val="single" w:sz="4" w:space="0" w:color="000000"/>
            </w:tcBorders>
          </w:tcPr>
          <w:p w14:paraId="5BB3B369" w14:textId="1E68B715" w:rsidR="00DE6E58" w:rsidRPr="00474D1A" w:rsidRDefault="0090603E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DE2373" wp14:editId="159208CF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44450</wp:posOffset>
                      </wp:positionV>
                      <wp:extent cx="268605" cy="201295"/>
                      <wp:effectExtent l="0" t="0" r="0" b="8255"/>
                      <wp:wrapNone/>
                      <wp:docPr id="2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63518" id="Rectangle 6" o:spid="_x0000_s1026" style="position:absolute;margin-left:108.15pt;margin-top:3.5pt;width:21.15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o+Hw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shd w:val="clear" w:color="auto" w:fill="D9D9D9"/>
          </w:tcPr>
          <w:p w14:paraId="17F6B410" w14:textId="77777777" w:rsidR="00DE6E58" w:rsidRPr="00474D1A" w:rsidRDefault="00DE6E58" w:rsidP="000A3470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6E669962" w14:textId="64F94CEB" w:rsidR="00DE6E58" w:rsidRPr="00474D1A" w:rsidRDefault="0090603E" w:rsidP="000A3470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02C1D4" wp14:editId="0614BF3D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44450</wp:posOffset>
                      </wp:positionV>
                      <wp:extent cx="268605" cy="201295"/>
                      <wp:effectExtent l="0" t="0" r="0" b="8255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98FDE" id="Rectangle 3" o:spid="_x0000_s1026" style="position:absolute;margin-left:110.55pt;margin-top:3.5pt;width:21.15pt;height:1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"/>
                  </w:pict>
                </mc:Fallback>
              </mc:AlternateContent>
            </w:r>
          </w:p>
        </w:tc>
      </w:tr>
      <w:tr w:rsidR="00F863D0" w:rsidRPr="00474D1A" w14:paraId="20D9DA08" w14:textId="77777777" w:rsidTr="00A64E1B">
        <w:tc>
          <w:tcPr>
            <w:tcW w:w="9576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2427AB0D" w14:textId="77777777" w:rsidR="00111D92" w:rsidRPr="00474D1A" w:rsidRDefault="00DE6E58" w:rsidP="00DE6E58">
            <w:pPr>
              <w:spacing w:before="160" w:after="160" w:line="240" w:lineRule="auto"/>
              <w:rPr>
                <w:rFonts w:cs="Calibri"/>
                <w:b/>
                <w:i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i/>
                <w:color w:val="58595B"/>
                <w:sz w:val="20"/>
                <w:szCs w:val="20"/>
                <w:lang w:val="en-GB"/>
              </w:rPr>
              <w:t>Please indicate your preferred method of communication by checking the relevant box.</w:t>
            </w:r>
          </w:p>
        </w:tc>
      </w:tr>
    </w:tbl>
    <w:p w14:paraId="608E233F" w14:textId="77777777" w:rsidR="00085126" w:rsidRPr="00474D1A" w:rsidRDefault="00085126" w:rsidP="00085126">
      <w:pPr>
        <w:pStyle w:val="NoSpacing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2"/>
        <w:gridCol w:w="6168"/>
      </w:tblGrid>
      <w:tr w:rsidR="00085126" w:rsidRPr="00474D1A" w14:paraId="1E6605F8" w14:textId="77777777" w:rsidTr="007D1438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47EB0685" w14:textId="77777777" w:rsidR="00085126" w:rsidRPr="00474D1A" w:rsidRDefault="00085126" w:rsidP="007D1438">
            <w:pPr>
              <w:spacing w:before="120" w:after="12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2 </w:t>
            </w:r>
            <w:r w:rsidR="00734DC1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About the Training Provider</w:t>
            </w:r>
          </w:p>
        </w:tc>
      </w:tr>
      <w:tr w:rsidR="00085126" w:rsidRPr="00474D1A" w14:paraId="1158652B" w14:textId="77777777" w:rsidTr="001D1707">
        <w:tc>
          <w:tcPr>
            <w:tcW w:w="3227" w:type="dxa"/>
            <w:shd w:val="clear" w:color="auto" w:fill="D9D9D9"/>
          </w:tcPr>
          <w:p w14:paraId="4AFFB2EA" w14:textId="77777777" w:rsidR="00085126" w:rsidRPr="00474D1A" w:rsidRDefault="00085126" w:rsidP="007D1438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Name of Training Provider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</w:tcPr>
          <w:p w14:paraId="4E7FA136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085126" w:rsidRPr="00474D1A" w14:paraId="30AAF2BE" w14:textId="77777777" w:rsidTr="001D1707">
        <w:tc>
          <w:tcPr>
            <w:tcW w:w="3227" w:type="dxa"/>
            <w:shd w:val="clear" w:color="auto" w:fill="D9D9D9"/>
          </w:tcPr>
          <w:p w14:paraId="072DE037" w14:textId="171B625A" w:rsidR="00085126" w:rsidRPr="00474D1A" w:rsidRDefault="0090603E" w:rsidP="007D1438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>
              <w:rPr>
                <w:rFonts w:cs="Calibri"/>
                <w:color w:val="58595B"/>
                <w:sz w:val="20"/>
                <w:szCs w:val="20"/>
                <w:lang w:val="en-GB"/>
              </w:rPr>
              <w:t>Main Contact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</w:tcPr>
          <w:p w14:paraId="05FF5D4C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085126" w:rsidRPr="00474D1A" w14:paraId="2C2F958A" w14:textId="77777777" w:rsidTr="001D1707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92F3D77" w14:textId="77777777" w:rsidR="00085126" w:rsidRPr="00474D1A" w:rsidRDefault="00085126" w:rsidP="001D1707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Training Provider Manager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1455BAED" w14:textId="77777777" w:rsidR="00085126" w:rsidRPr="00474D1A" w:rsidRDefault="00085126" w:rsidP="007D1438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37F0CE85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085126" w:rsidRPr="00474D1A" w14:paraId="7A95C5FE" w14:textId="77777777" w:rsidTr="001D1707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88A514" w14:textId="738271C5" w:rsidR="00085126" w:rsidRPr="00474D1A" w:rsidRDefault="0090603E" w:rsidP="001D1707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>
              <w:rPr>
                <w:rFonts w:cs="Calibri"/>
                <w:color w:val="58595B"/>
                <w:sz w:val="20"/>
                <w:szCs w:val="20"/>
                <w:lang w:val="en-GB"/>
              </w:rPr>
              <w:t>Apprenticeship Standard</w:t>
            </w:r>
            <w:r w:rsidR="00085126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concerned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6D31B0DA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265A8B11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8A39F1" w:rsidRPr="00474D1A" w14:paraId="72E820BB" w14:textId="77777777" w:rsidTr="001D1707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ED991AA" w14:textId="77777777" w:rsidR="008A39F1" w:rsidRPr="00474D1A" w:rsidRDefault="008A39F1" w:rsidP="001D1707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Malpractice / Maladministration concern (if applicable)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5BB61247" w14:textId="77777777" w:rsidR="008A39F1" w:rsidRPr="00474D1A" w:rsidRDefault="008A39F1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085126" w:rsidRPr="00474D1A" w14:paraId="0E11C591" w14:textId="77777777" w:rsidTr="001D1707">
        <w:tc>
          <w:tcPr>
            <w:tcW w:w="322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3C9833" w14:textId="77777777" w:rsidR="00085126" w:rsidRPr="00474D1A" w:rsidRDefault="00085126" w:rsidP="001D1707">
            <w:pPr>
              <w:spacing w:before="120" w:after="12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Their connection (if any) with you</w:t>
            </w:r>
            <w:r w:rsidR="00734DC1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349" w:type="dxa"/>
            <w:tcBorders>
              <w:bottom w:val="single" w:sz="4" w:space="0" w:color="000000"/>
            </w:tcBorders>
          </w:tcPr>
          <w:p w14:paraId="05A7B685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AD4F675" w14:textId="77777777" w:rsidR="00682F0F" w:rsidRPr="00474D1A" w:rsidRDefault="00682F0F" w:rsidP="00085126">
      <w:pPr>
        <w:pStyle w:val="NoSpacing"/>
        <w:rPr>
          <w:rFonts w:cs="Calibri"/>
          <w:sz w:val="20"/>
          <w:szCs w:val="20"/>
        </w:rPr>
      </w:pPr>
    </w:p>
    <w:p w14:paraId="36FFDBD8" w14:textId="77777777" w:rsidR="00085126" w:rsidRPr="00474D1A" w:rsidRDefault="00682F0F" w:rsidP="00085126">
      <w:pPr>
        <w:pStyle w:val="NoSpacing"/>
        <w:rPr>
          <w:rFonts w:cs="Calibri"/>
          <w:sz w:val="20"/>
          <w:szCs w:val="20"/>
        </w:rPr>
      </w:pPr>
      <w:r w:rsidRPr="00474D1A">
        <w:rPr>
          <w:rFonts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0"/>
        <w:gridCol w:w="565"/>
        <w:gridCol w:w="236"/>
        <w:gridCol w:w="4489"/>
      </w:tblGrid>
      <w:tr w:rsidR="00085126" w:rsidRPr="00474D1A" w14:paraId="263D57D8" w14:textId="77777777" w:rsidTr="007D1438">
        <w:tc>
          <w:tcPr>
            <w:tcW w:w="9576" w:type="dxa"/>
            <w:gridSpan w:val="4"/>
            <w:tcBorders>
              <w:bottom w:val="single" w:sz="4" w:space="0" w:color="000000"/>
            </w:tcBorders>
            <w:shd w:val="clear" w:color="auto" w:fill="00B6BE"/>
          </w:tcPr>
          <w:p w14:paraId="10A1B22E" w14:textId="77777777" w:rsidR="00085126" w:rsidRPr="00474D1A" w:rsidRDefault="00085126" w:rsidP="007D1438">
            <w:pPr>
              <w:spacing w:before="160" w:after="16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lastRenderedPageBreak/>
              <w:t xml:space="preserve">Section 3 </w:t>
            </w:r>
            <w:r w:rsidR="005970B1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Are you submitting an Enquiry or Appeal</w:t>
            </w:r>
          </w:p>
        </w:tc>
      </w:tr>
      <w:tr w:rsidR="00085126" w:rsidRPr="00474D1A" w14:paraId="28BF0368" w14:textId="77777777" w:rsidTr="007D1438">
        <w:tc>
          <w:tcPr>
            <w:tcW w:w="4160" w:type="dxa"/>
            <w:tcBorders>
              <w:right w:val="nil"/>
            </w:tcBorders>
            <w:shd w:val="clear" w:color="auto" w:fill="D9D9D9"/>
          </w:tcPr>
          <w:p w14:paraId="1A5FB7BD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Enquiry</w:t>
            </w:r>
          </w:p>
        </w:tc>
        <w:tc>
          <w:tcPr>
            <w:tcW w:w="576" w:type="dxa"/>
            <w:tcBorders>
              <w:left w:val="nil"/>
              <w:right w:val="single" w:sz="4" w:space="0" w:color="000000"/>
            </w:tcBorders>
            <w:shd w:val="clear" w:color="auto" w:fill="D9D9D9"/>
          </w:tcPr>
          <w:p w14:paraId="65187EF6" w14:textId="0B652AC1" w:rsidR="00085126" w:rsidRPr="00474D1A" w:rsidRDefault="0090603E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2ADB1" wp14:editId="6CAEDD1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21590</wp:posOffset>
                      </wp:positionV>
                      <wp:extent cx="268605" cy="201295"/>
                      <wp:effectExtent l="0" t="0" r="0" b="8255"/>
                      <wp:wrapNone/>
                      <wp:docPr id="22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2D98" id="Rectangle 105" o:spid="_x0000_s1026" style="position:absolute;margin-left:-1.2pt;margin-top:1.7pt;width:21.1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YhIQ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14:paraId="77CB9122" w14:textId="77777777" w:rsidR="00085126" w:rsidRPr="00474D1A" w:rsidRDefault="00085126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4604" w:type="dxa"/>
            <w:shd w:val="clear" w:color="auto" w:fill="D9D9D9"/>
          </w:tcPr>
          <w:p w14:paraId="578BC986" w14:textId="5D5E832D" w:rsidR="00085126" w:rsidRPr="00474D1A" w:rsidRDefault="0090603E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E4AAC" wp14:editId="1DEB0D00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21590</wp:posOffset>
                      </wp:positionV>
                      <wp:extent cx="268605" cy="201295"/>
                      <wp:effectExtent l="0" t="0" r="0" b="8255"/>
                      <wp:wrapNone/>
                      <wp:docPr id="2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A9C54" id="Rectangle 127" o:spid="_x0000_s1026" style="position:absolute;margin-left:200.45pt;margin-top:1.7pt;width:21.1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hPIQIAAD4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"/>
                  </w:pict>
                </mc:Fallback>
              </mc:AlternateContent>
            </w:r>
            <w:r w:rsidR="00085126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Appeal</w:t>
            </w:r>
          </w:p>
        </w:tc>
      </w:tr>
    </w:tbl>
    <w:p w14:paraId="42F26B92" w14:textId="77777777" w:rsidR="00006F42" w:rsidRPr="00474D1A" w:rsidRDefault="00006F42">
      <w:pPr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0"/>
      </w:tblGrid>
      <w:tr w:rsidR="00F863D0" w:rsidRPr="00474D1A" w14:paraId="7DF9502E" w14:textId="77777777" w:rsidTr="00533151">
        <w:tc>
          <w:tcPr>
            <w:tcW w:w="95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5A21E" w14:textId="77777777" w:rsidR="00533151" w:rsidRPr="00474D1A" w:rsidRDefault="00006F42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sz w:val="20"/>
                <w:szCs w:val="20"/>
              </w:rPr>
              <w:br w:type="page"/>
            </w:r>
            <w:r w:rsidR="003529B5" w:rsidRPr="00474D1A">
              <w:rPr>
                <w:rFonts w:cs="Calibri"/>
                <w:sz w:val="20"/>
                <w:szCs w:val="20"/>
              </w:rPr>
              <w:br w:type="page"/>
            </w:r>
            <w:r w:rsidR="00767EDD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STAGE 1 -</w:t>
            </w:r>
            <w:r w:rsidR="00767EDD" w:rsidRPr="00474D1A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533151" w:rsidRPr="00474D1A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>Please</w:t>
            </w:r>
            <w:r w:rsidR="00533151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use this section to tell us as much as you can </w:t>
            </w:r>
          </w:p>
        </w:tc>
      </w:tr>
      <w:tr w:rsidR="00F863D0" w:rsidRPr="00474D1A" w14:paraId="0F0E7B61" w14:textId="77777777" w:rsidTr="00A64E1B">
        <w:tc>
          <w:tcPr>
            <w:tcW w:w="9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085FB81" w14:textId="77777777" w:rsidR="00533151" w:rsidRPr="00474D1A" w:rsidRDefault="00533151" w:rsidP="00D31AEA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Please set out clearly the </w:t>
            </w:r>
            <w:r w:rsidR="001D1707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dissatisfaction with the outcome of your initial enquiry </w:t>
            </w:r>
            <w:r w:rsidR="00085126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o</w:t>
            </w:r>
            <w:r w:rsidR="005970B1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</w:t>
            </w:r>
            <w:r w:rsidR="00085126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appeal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explaining, with evidence, where there is a breach/irregularities (and the implications).  </w:t>
            </w:r>
          </w:p>
        </w:tc>
      </w:tr>
      <w:tr w:rsidR="00F863D0" w:rsidRPr="00474D1A" w14:paraId="034D0F9B" w14:textId="77777777" w:rsidTr="00533151">
        <w:tc>
          <w:tcPr>
            <w:tcW w:w="9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E0DA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581CFE8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011C06A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640F60C5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D006399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52F9ABFD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F47E6B8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46B0A92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698141D4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EC74419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5D8C4401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6919BACB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B1FF52F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40DD415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18DF276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D9B61A0" w14:textId="77777777" w:rsidR="00533151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CFCF8EA" w14:textId="77777777" w:rsidR="00B34D3F" w:rsidRDefault="00B34D3F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FE5EEEB" w14:textId="77777777" w:rsidR="00B34D3F" w:rsidRDefault="00B34D3F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30B72E8" w14:textId="77777777" w:rsidR="00B34D3F" w:rsidRDefault="00B34D3F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943F757" w14:textId="77777777" w:rsidR="00B34D3F" w:rsidRDefault="00B34D3F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F747BE8" w14:textId="77777777" w:rsidR="00B34D3F" w:rsidRPr="00474D1A" w:rsidRDefault="00B34D3F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2C228B6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6DA06EC9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EC6F65B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1E5C9A9" w14:textId="77777777" w:rsidR="00D31AEA" w:rsidRPr="00474D1A" w:rsidRDefault="00D31AEA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77658F9" w14:textId="77777777" w:rsidR="00D31AEA" w:rsidRPr="00474D1A" w:rsidRDefault="00D31AEA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240169C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5FB02374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3E5C6774" w14:textId="77777777" w:rsidR="00D320D5" w:rsidRPr="00474D1A" w:rsidRDefault="00D320D5">
      <w:pPr>
        <w:rPr>
          <w:rFonts w:cs="Calibri"/>
          <w:sz w:val="20"/>
          <w:szCs w:val="20"/>
        </w:rPr>
      </w:pPr>
      <w:r w:rsidRPr="00474D1A">
        <w:rPr>
          <w:rFonts w:cs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863D0" w:rsidRPr="00474D1A" w14:paraId="7942D6F6" w14:textId="77777777" w:rsidTr="000F53CE">
        <w:tc>
          <w:tcPr>
            <w:tcW w:w="9350" w:type="dxa"/>
            <w:tcBorders>
              <w:bottom w:val="single" w:sz="4" w:space="0" w:color="000000"/>
            </w:tcBorders>
            <w:shd w:val="clear" w:color="auto" w:fill="00B6BE"/>
          </w:tcPr>
          <w:p w14:paraId="79F9A52E" w14:textId="77777777" w:rsidR="00FE4945" w:rsidRPr="00474D1A" w:rsidRDefault="00FE4945" w:rsidP="00FE4945">
            <w:pPr>
              <w:spacing w:before="160" w:after="16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4 </w:t>
            </w:r>
            <w:r w:rsidR="00B34D3F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Evidence </w:t>
            </w:r>
          </w:p>
        </w:tc>
      </w:tr>
      <w:tr w:rsidR="00F863D0" w:rsidRPr="00474D1A" w14:paraId="16AEEE05" w14:textId="77777777" w:rsidTr="000F53CE">
        <w:tc>
          <w:tcPr>
            <w:tcW w:w="9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43D81F2" w14:textId="77777777" w:rsidR="00533151" w:rsidRPr="00474D1A" w:rsidRDefault="00533151" w:rsidP="00F237ED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Please list </w:t>
            </w:r>
            <w:r w:rsidR="00FE494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all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documentation you are sending in support of your report.  Send only</w:t>
            </w:r>
            <w:r w:rsidR="00F237E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electronic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documents that are directly relevant to the </w:t>
            </w:r>
            <w:r w:rsidR="003529B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enquiry or conflict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.  </w:t>
            </w:r>
            <w:r w:rsidR="00FE494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C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learly mark or cross-reference the relevant parts, ensuring that third party information is redacted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</w:tc>
      </w:tr>
      <w:tr w:rsidR="00F863D0" w:rsidRPr="00474D1A" w14:paraId="41B08EC4" w14:textId="77777777" w:rsidTr="000F53CE">
        <w:tc>
          <w:tcPr>
            <w:tcW w:w="9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E5C5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49499FE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3E4A6E7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5E3A8AF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9CB2754" w14:textId="77777777" w:rsidR="00533151" w:rsidRPr="00474D1A" w:rsidRDefault="00533151" w:rsidP="00533151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1DE038B2" w14:textId="77777777" w:rsidTr="000F53CE">
        <w:tc>
          <w:tcPr>
            <w:tcW w:w="93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D61D975" w14:textId="77777777" w:rsidR="00533151" w:rsidRPr="00474D1A" w:rsidRDefault="00533151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What are your reasons for making this report</w:t>
            </w:r>
            <w:r w:rsidR="005A5FB6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?  </w:t>
            </w:r>
          </w:p>
        </w:tc>
      </w:tr>
      <w:tr w:rsidR="00F863D0" w:rsidRPr="00474D1A" w14:paraId="4BDD729F" w14:textId="77777777" w:rsidTr="000F53CE">
        <w:tc>
          <w:tcPr>
            <w:tcW w:w="9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BA50" w14:textId="77777777" w:rsidR="005A5FB6" w:rsidRPr="00474D1A" w:rsidRDefault="005A5FB6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17576B01" w14:textId="77777777" w:rsidR="005A5FB6" w:rsidRPr="00474D1A" w:rsidRDefault="005A5FB6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0FB0B3F9" w14:textId="77777777" w:rsidR="005A5FB6" w:rsidRPr="00474D1A" w:rsidRDefault="005A5FB6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08F50A30" w14:textId="77777777" w:rsidR="00D31AEA" w:rsidRPr="00474D1A" w:rsidRDefault="00D31AEA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3B9485CA" w14:textId="77777777" w:rsidR="005A5FB6" w:rsidRPr="00474D1A" w:rsidRDefault="005A5FB6" w:rsidP="005A5FB6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3BB1E34" w14:textId="77777777" w:rsidR="00533151" w:rsidRPr="00474D1A" w:rsidRDefault="00533151" w:rsidP="001D1707">
      <w:pPr>
        <w:pStyle w:val="NoSpacing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1"/>
        <w:gridCol w:w="5629"/>
      </w:tblGrid>
      <w:tr w:rsidR="00F863D0" w:rsidRPr="00474D1A" w14:paraId="4A699311" w14:textId="77777777" w:rsidTr="00D320D5">
        <w:tc>
          <w:tcPr>
            <w:tcW w:w="9576" w:type="dxa"/>
            <w:gridSpan w:val="2"/>
            <w:tcBorders>
              <w:bottom w:val="single" w:sz="4" w:space="0" w:color="000000"/>
            </w:tcBorders>
            <w:shd w:val="clear" w:color="auto" w:fill="00B6BE"/>
          </w:tcPr>
          <w:p w14:paraId="4C82A10F" w14:textId="77777777" w:rsidR="00965867" w:rsidRPr="00474D1A" w:rsidRDefault="0049558E" w:rsidP="00FE4945">
            <w:pPr>
              <w:spacing w:before="160" w:after="16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</w:t>
            </w:r>
            <w:r w:rsidR="002B133A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5</w:t>
            </w:r>
            <w:r w:rsidR="00965867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</w:t>
            </w:r>
            <w:r w:rsidR="005970B1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="00965867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</w:t>
            </w:r>
            <w:r w:rsidR="005A5FB6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Additional pertinent information</w:t>
            </w:r>
          </w:p>
        </w:tc>
      </w:tr>
      <w:tr w:rsidR="00F863D0" w:rsidRPr="00474D1A" w14:paraId="10D38254" w14:textId="77777777" w:rsidTr="002C182E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BCC1D" w14:textId="572713B6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</w:rPr>
              <w:br w:type="page"/>
              <w:t>Please indicate the date on</w:t>
            </w:r>
            <w:r w:rsidR="0090603E">
              <w:rPr>
                <w:rFonts w:cs="Calibri"/>
                <w:color w:val="58595B"/>
                <w:sz w:val="20"/>
                <w:szCs w:val="20"/>
              </w:rPr>
              <w:t xml:space="preserve"> the end point assessment was completed</w:t>
            </w:r>
            <w:r w:rsidR="00D7116D" w:rsidRPr="00474D1A">
              <w:rPr>
                <w:rFonts w:cs="Calibri"/>
                <w:color w:val="58595B"/>
                <w:sz w:val="20"/>
                <w:szCs w:val="20"/>
              </w:rPr>
              <w:t>: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65AD" w14:textId="77777777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6F601FA7" w14:textId="77777777" w:rsidTr="002C182E">
        <w:trPr>
          <w:trHeight w:val="2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3B9A3F" w14:textId="77777777" w:rsidR="005A5FB6" w:rsidRPr="00474D1A" w:rsidRDefault="001A47F1" w:rsidP="002C182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</w:rPr>
              <w:t xml:space="preserve">Have you reported the </w:t>
            </w:r>
            <w:r w:rsidR="003529B5" w:rsidRPr="00474D1A">
              <w:rPr>
                <w:rFonts w:cs="Calibri"/>
                <w:color w:val="58595B"/>
                <w:sz w:val="20"/>
                <w:szCs w:val="20"/>
              </w:rPr>
              <w:t xml:space="preserve">enquiry / appeal </w:t>
            </w:r>
            <w:r w:rsidRPr="00474D1A">
              <w:rPr>
                <w:rFonts w:cs="Calibri"/>
                <w:color w:val="58595B"/>
                <w:sz w:val="20"/>
                <w:szCs w:val="20"/>
              </w:rPr>
              <w:t xml:space="preserve">to any other authority, body or party?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28A" w14:textId="77777777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1A348ED5" w14:textId="77777777" w:rsidR="00D7116D" w:rsidRPr="00474D1A" w:rsidRDefault="00D7116D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6D584BC8" w14:textId="77777777" w:rsidR="00D7116D" w:rsidRPr="00474D1A" w:rsidRDefault="00D7116D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5FBFE146" w14:textId="77777777" w:rsidTr="002C182E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B4E5D" w14:textId="77777777" w:rsidR="005A5FB6" w:rsidRPr="00474D1A" w:rsidRDefault="001A47F1" w:rsidP="00CC2F4D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</w:rPr>
              <w:t>If yes then please give details, including to whom</w:t>
            </w:r>
            <w:r w:rsidR="00CC2F4D" w:rsidRPr="00474D1A">
              <w:rPr>
                <w:rFonts w:cs="Calibri"/>
                <w:color w:val="58595B"/>
                <w:sz w:val="20"/>
                <w:szCs w:val="20"/>
              </w:rPr>
              <w:t xml:space="preserve">, the date you made the report </w:t>
            </w:r>
            <w:r w:rsidRPr="00474D1A">
              <w:rPr>
                <w:rFonts w:cs="Calibri"/>
                <w:color w:val="58595B"/>
                <w:sz w:val="20"/>
                <w:szCs w:val="20"/>
              </w:rPr>
              <w:t xml:space="preserve">and </w:t>
            </w:r>
            <w:r w:rsidR="00CC2F4D" w:rsidRPr="00474D1A">
              <w:rPr>
                <w:rFonts w:cs="Calibri"/>
                <w:color w:val="58595B"/>
                <w:sz w:val="20"/>
                <w:szCs w:val="20"/>
              </w:rPr>
              <w:t xml:space="preserve">if you have received an outcome (please include any </w:t>
            </w:r>
            <w:r w:rsidRPr="00474D1A">
              <w:rPr>
                <w:rFonts w:cs="Calibri"/>
                <w:color w:val="58595B"/>
                <w:sz w:val="20"/>
                <w:szCs w:val="20"/>
              </w:rPr>
              <w:t>reference number</w:t>
            </w:r>
            <w:r w:rsidR="00CC2F4D" w:rsidRPr="00474D1A">
              <w:rPr>
                <w:rFonts w:cs="Calibri"/>
                <w:color w:val="58595B"/>
                <w:sz w:val="20"/>
                <w:szCs w:val="20"/>
              </w:rPr>
              <w:t>s where applicable)</w:t>
            </w:r>
            <w:r w:rsidR="00D7116D" w:rsidRPr="00474D1A">
              <w:rPr>
                <w:rFonts w:cs="Calibri"/>
                <w:color w:val="58595B"/>
                <w:sz w:val="20"/>
                <w:szCs w:val="20"/>
              </w:rPr>
              <w:t>.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A00" w14:textId="77777777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F321B03" w14:textId="77777777" w:rsidR="002C182E" w:rsidRDefault="002C182E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2"/>
        <w:gridCol w:w="5628"/>
      </w:tblGrid>
      <w:tr w:rsidR="00F863D0" w:rsidRPr="00474D1A" w14:paraId="6BB0BB32" w14:textId="77777777" w:rsidTr="002C182E">
        <w:trPr>
          <w:trHeight w:val="22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3211A" w14:textId="77777777" w:rsidR="005A5FB6" w:rsidRPr="00474D1A" w:rsidRDefault="00CC2F4D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</w:rPr>
              <w:t xml:space="preserve">Have you, or do you, intend to raise any other proceedings in relation to this report? 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A236" w14:textId="77777777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715680D4" w14:textId="77777777" w:rsidTr="00A64E1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A553D" w14:textId="77777777" w:rsidR="005A5FB6" w:rsidRPr="00474D1A" w:rsidRDefault="00CC2F4D" w:rsidP="00CC2F4D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</w:rPr>
              <w:t>If yes please provide further details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EA8B" w14:textId="77777777" w:rsidR="005A5FB6" w:rsidRPr="00474D1A" w:rsidRDefault="005A5FB6" w:rsidP="0049558E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1E9936E9" w14:textId="77777777" w:rsidR="00CC2F4D" w:rsidRPr="00474D1A" w:rsidRDefault="00CC2F4D" w:rsidP="002C182E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4191"/>
        <w:gridCol w:w="1156"/>
        <w:gridCol w:w="1420"/>
      </w:tblGrid>
      <w:tr w:rsidR="00F863D0" w:rsidRPr="00474D1A" w14:paraId="7A853CB9" w14:textId="77777777" w:rsidTr="00D320D5">
        <w:tc>
          <w:tcPr>
            <w:tcW w:w="9576" w:type="dxa"/>
            <w:gridSpan w:val="4"/>
            <w:tcBorders>
              <w:bottom w:val="single" w:sz="4" w:space="0" w:color="000000"/>
            </w:tcBorders>
            <w:shd w:val="clear" w:color="auto" w:fill="00B6BE"/>
          </w:tcPr>
          <w:p w14:paraId="76DC3FB7" w14:textId="77777777" w:rsidR="005007D1" w:rsidRPr="00474D1A" w:rsidRDefault="00CC2F4D" w:rsidP="00A975EF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</w:t>
            </w:r>
            <w:r w:rsidR="00A975EF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6 </w:t>
            </w:r>
            <w:r w:rsidR="00386F5E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Declaration</w:t>
            </w:r>
          </w:p>
        </w:tc>
      </w:tr>
      <w:tr w:rsidR="00F863D0" w:rsidRPr="00474D1A" w14:paraId="4CBB1DA1" w14:textId="77777777" w:rsidTr="00063353">
        <w:tc>
          <w:tcPr>
            <w:tcW w:w="957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4777F1D" w14:textId="77777777" w:rsidR="00063353" w:rsidRPr="00474D1A" w:rsidRDefault="00063353" w:rsidP="00063353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Do you consent to the information and supporting evidence you have provided in respect of your </w:t>
            </w:r>
            <w:r w:rsidR="003529B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enquiry or appeal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to being copied to the </w:t>
            </w:r>
            <w:r w:rsidR="00F237E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other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party</w:t>
            </w:r>
            <w:r w:rsidR="00F237E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or parties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concerned and, if taken forward, to the investigators and subsequent decision review panel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?</w:t>
            </w:r>
          </w:p>
          <w:p w14:paraId="575469C1" w14:textId="17EBA1EF" w:rsidR="00063353" w:rsidRPr="00474D1A" w:rsidRDefault="0090603E" w:rsidP="00063353">
            <w:pPr>
              <w:spacing w:before="24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638D7C" wp14:editId="18232914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75565</wp:posOffset>
                      </wp:positionV>
                      <wp:extent cx="268605" cy="201295"/>
                      <wp:effectExtent l="0" t="0" r="0" b="8255"/>
                      <wp:wrapNone/>
                      <wp:docPr id="3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8410F" id="Rectangle 151" o:spid="_x0000_s1026" style="position:absolute;margin-left:40.1pt;margin-top:5.95pt;width:21.1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"/>
                  </w:pict>
                </mc:Fallback>
              </mc:AlternateConten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Yes</w:t>
            </w:r>
          </w:p>
          <w:p w14:paraId="5C69F25E" w14:textId="04F1BD77" w:rsidR="00063353" w:rsidRPr="00474D1A" w:rsidRDefault="0090603E" w:rsidP="00063353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7C88D" wp14:editId="1BC2382C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57150</wp:posOffset>
                      </wp:positionV>
                      <wp:extent cx="268605" cy="201295"/>
                      <wp:effectExtent l="0" t="0" r="0" b="8255"/>
                      <wp:wrapNone/>
                      <wp:docPr id="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8A016" id="Rectangle 152" o:spid="_x0000_s1026" style="position:absolute;margin-left:40.1pt;margin-top:4.5pt;width:21.1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FnIA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"/>
                  </w:pict>
                </mc:Fallback>
              </mc:AlternateConten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No</w:t>
            </w:r>
          </w:p>
          <w:p w14:paraId="6783F782" w14:textId="77777777" w:rsidR="00063353" w:rsidRPr="00474D1A" w:rsidRDefault="00063353" w:rsidP="00063353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604DD9AC" w14:textId="77777777" w:rsidTr="00A64E1B">
        <w:tc>
          <w:tcPr>
            <w:tcW w:w="9576" w:type="dxa"/>
            <w:gridSpan w:val="4"/>
            <w:tcBorders>
              <w:top w:val="single" w:sz="4" w:space="0" w:color="000000"/>
              <w:bottom w:val="nil"/>
            </w:tcBorders>
            <w:shd w:val="clear" w:color="auto" w:fill="D9D9D9"/>
          </w:tcPr>
          <w:p w14:paraId="416C7671" w14:textId="77777777" w:rsidR="00063353" w:rsidRPr="00474D1A" w:rsidRDefault="00063353" w:rsidP="00063353">
            <w:pPr>
              <w:spacing w:before="80" w:after="80" w:line="240" w:lineRule="auto"/>
              <w:rPr>
                <w:rFonts w:cs="Calibri"/>
                <w:i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 xml:space="preserve">I would like </w:t>
            </w:r>
            <w:r w:rsidR="00D320D5"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>iPET Network</w:t>
            </w:r>
            <w:r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 xml:space="preserve"> to consider this report of</w:t>
            </w:r>
            <w:r w:rsidR="003529B5"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 xml:space="preserve"> my enquiry or appeal</w:t>
            </w:r>
            <w:r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 xml:space="preserve">.  I understand that: </w:t>
            </w:r>
          </w:p>
          <w:p w14:paraId="7908956E" w14:textId="0929A454" w:rsidR="00063353" w:rsidRPr="0090603E" w:rsidRDefault="00D320D5" w:rsidP="0090603E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will consider this report in accordance with its</w:t>
            </w:r>
            <w:r w:rsidR="0090603E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</w:t>
            </w:r>
            <w:r w:rsidR="0090603E" w:rsidRPr="0090603E">
              <w:rPr>
                <w:rFonts w:cs="Calibri"/>
                <w:color w:val="58595B"/>
                <w:sz w:val="20"/>
                <w:szCs w:val="20"/>
                <w:lang w:val="en-GB"/>
              </w:rPr>
              <w:t>End Point Assessment Enquiries and Appeals</w:t>
            </w:r>
            <w:r w:rsidR="008A6607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policy and procedure</w:t>
            </w:r>
          </w:p>
          <w:p w14:paraId="595988A2" w14:textId="77777777" w:rsidR="00063353" w:rsidRPr="00474D1A" w:rsidRDefault="00063353" w:rsidP="000633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I will be contacted by </w:t>
            </w:r>
            <w:r w:rsidR="00D320D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to discuss my report and possibly be interviewed at a later date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5ADB8970" w14:textId="77777777" w:rsidR="002B133A" w:rsidRPr="00474D1A" w:rsidRDefault="00D320D5" w:rsidP="000633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will seek my permission before using my name in the course of any investigation and if I do not give permission</w:t>
            </w:r>
            <w:r w:rsidR="00A975EF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,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will strive to preserve my anonymity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33347EAE" w14:textId="77777777" w:rsidR="00063353" w:rsidRPr="00474D1A" w:rsidRDefault="00D320D5" w:rsidP="000633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</w:t>
            </w:r>
            <w:r w:rsidR="003529B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k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will need to 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process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personal 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information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about me, which could include sensitive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personal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information, to deal effectively with the allegations raised in my report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7FECAFC0" w14:textId="77777777" w:rsidR="00063353" w:rsidRPr="00474D1A" w:rsidRDefault="00D320D5" w:rsidP="000633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W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hilst I may withdraw the allegation at any time; if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iPET Network 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has begun an investigation it may choose to proceed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361F5116" w14:textId="77777777" w:rsidR="00063353" w:rsidRPr="00474D1A" w:rsidRDefault="00D320D5" w:rsidP="00063353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f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take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s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the case forward it will choose whether to call me as a witness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6A76880A" w14:textId="77777777" w:rsidR="00F63B58" w:rsidRPr="00474D1A" w:rsidRDefault="00D320D5" w:rsidP="002B133A">
            <w:pPr>
              <w:pStyle w:val="ListParagraph"/>
              <w:numPr>
                <w:ilvl w:val="0"/>
                <w:numId w:val="3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f the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chooses 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to publish details of the case 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it 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will keep my personal information confidential. </w:t>
            </w:r>
          </w:p>
        </w:tc>
      </w:tr>
      <w:tr w:rsidR="00F863D0" w:rsidRPr="00474D1A" w14:paraId="31B158CE" w14:textId="77777777" w:rsidTr="00A64E1B">
        <w:tc>
          <w:tcPr>
            <w:tcW w:w="9576" w:type="dxa"/>
            <w:gridSpan w:val="4"/>
            <w:tcBorders>
              <w:top w:val="nil"/>
              <w:bottom w:val="single" w:sz="4" w:space="0" w:color="000000"/>
            </w:tcBorders>
            <w:shd w:val="clear" w:color="auto" w:fill="D9D9D9"/>
          </w:tcPr>
          <w:p w14:paraId="25A486DC" w14:textId="77777777" w:rsidR="00063353" w:rsidRPr="00474D1A" w:rsidRDefault="00063353" w:rsidP="00063353">
            <w:pPr>
              <w:spacing w:before="80" w:after="80" w:line="240" w:lineRule="auto"/>
              <w:rPr>
                <w:rFonts w:cs="Calibri"/>
                <w:i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i/>
                <w:color w:val="58595B"/>
                <w:sz w:val="20"/>
                <w:szCs w:val="20"/>
                <w:lang w:val="en-GB"/>
              </w:rPr>
              <w:t>I confirm that:</w:t>
            </w:r>
          </w:p>
          <w:p w14:paraId="33D66490" w14:textId="77777777" w:rsidR="00063353" w:rsidRPr="00474D1A" w:rsidRDefault="002C182E" w:rsidP="00063353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>
              <w:rPr>
                <w:rFonts w:cs="Calibri"/>
                <w:color w:val="58595B"/>
                <w:sz w:val="20"/>
                <w:szCs w:val="20"/>
                <w:lang w:val="en-GB"/>
              </w:rPr>
              <w:t>T</w:t>
            </w:r>
            <w:r w:rsidR="00063353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he information provided is true and accurate to the best of my knowledge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</w:p>
          <w:p w14:paraId="42DCBC75" w14:textId="77777777" w:rsidR="00063353" w:rsidRPr="00474D1A" w:rsidRDefault="00063353" w:rsidP="00063353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 am not bound by a confidentiality clause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or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in a compromise agreement in respect of any aspect of my report</w:t>
            </w:r>
            <w:r w:rsidR="00624E57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.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</w:t>
            </w:r>
          </w:p>
          <w:p w14:paraId="2936ADAC" w14:textId="77777777" w:rsidR="00063353" w:rsidRPr="00474D1A" w:rsidRDefault="00063353" w:rsidP="002B133A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 understand that it is in the interests of all parties to ensure that no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disclosures are made </w:t>
            </w:r>
            <w:r w:rsidR="002B133A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to any other party 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that could jeopardise the ability of the </w:t>
            </w:r>
            <w:r w:rsidR="00D320D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iPET Network</w:t>
            </w: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to investigate the alleged malpractice/maladministration and to reach an informed and unbiased conclusion on the basis of the evidence. </w:t>
            </w:r>
          </w:p>
        </w:tc>
      </w:tr>
      <w:tr w:rsidR="00F863D0" w:rsidRPr="00474D1A" w14:paraId="41767A4C" w14:textId="77777777" w:rsidTr="002C182E">
        <w:tc>
          <w:tcPr>
            <w:tcW w:w="2628" w:type="dxa"/>
            <w:tcBorders>
              <w:bottom w:val="single" w:sz="4" w:space="0" w:color="auto"/>
            </w:tcBorders>
            <w:shd w:val="clear" w:color="auto" w:fill="D9D9D9"/>
          </w:tcPr>
          <w:p w14:paraId="7BA8AEF3" w14:textId="77777777" w:rsidR="00A6335F" w:rsidRPr="00474D1A" w:rsidRDefault="00063353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Your n</w:t>
            </w:r>
            <w:r w:rsidR="00A6335F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ame:</w:t>
            </w:r>
          </w:p>
        </w:tc>
        <w:tc>
          <w:tcPr>
            <w:tcW w:w="6948" w:type="dxa"/>
            <w:gridSpan w:val="3"/>
            <w:tcBorders>
              <w:left w:val="nil"/>
              <w:bottom w:val="single" w:sz="4" w:space="0" w:color="auto"/>
            </w:tcBorders>
          </w:tcPr>
          <w:p w14:paraId="114C917F" w14:textId="77777777" w:rsidR="00A6335F" w:rsidRPr="00474D1A" w:rsidRDefault="00A6335F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11131209" w14:textId="77777777" w:rsidTr="002C182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E822F" w14:textId="77777777" w:rsidR="00A6335F" w:rsidRPr="00474D1A" w:rsidRDefault="00A6335F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756" w14:textId="77777777" w:rsidR="00A6335F" w:rsidRPr="00474D1A" w:rsidRDefault="00A6335F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8DE98" w14:textId="77777777" w:rsidR="00A6335F" w:rsidRPr="00474D1A" w:rsidRDefault="00A6335F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CE6" w14:textId="77777777" w:rsidR="00A6335F" w:rsidRPr="00474D1A" w:rsidRDefault="00A6335F" w:rsidP="000A3470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F863D0" w:rsidRPr="00474D1A" w14:paraId="72CFC6B5" w14:textId="77777777" w:rsidTr="002C1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E20" w14:textId="5BC44A59" w:rsidR="00767EDD" w:rsidRPr="00B34D3F" w:rsidRDefault="00063353" w:rsidP="00B34D3F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Please email this completed form and attachments to </w:t>
            </w:r>
            <w:r w:rsidR="002C182E">
              <w:rPr>
                <w:rFonts w:cs="Calibri"/>
                <w:color w:val="58595B"/>
                <w:sz w:val="20"/>
                <w:szCs w:val="20"/>
                <w:lang w:val="en-GB"/>
              </w:rPr>
              <w:t>the</w:t>
            </w:r>
            <w:r w:rsidR="00D320D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</w:t>
            </w:r>
            <w:r w:rsidR="0090603E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End Point Assessment </w:t>
            </w:r>
            <w:r w:rsidR="00D320D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Responsible Off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ic</w:t>
            </w:r>
            <w:r w:rsidR="00D320D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er</w:t>
            </w:r>
            <w:r w:rsidR="00D7116D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 at </w:t>
            </w:r>
            <w:hyperlink r:id="rId12" w:history="1">
              <w:r w:rsidR="00A52633" w:rsidRPr="00115FED">
                <w:rPr>
                  <w:rStyle w:val="Hyperlink"/>
                </w:rPr>
                <w:t>epao@ipetnetwork.co.uk</w:t>
              </w:r>
            </w:hyperlink>
            <w:r w:rsidR="00A52633">
              <w:t xml:space="preserve"> </w:t>
            </w:r>
          </w:p>
        </w:tc>
      </w:tr>
    </w:tbl>
    <w:p w14:paraId="2806F9BA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</w:p>
    <w:p w14:paraId="2EA724AC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</w:p>
    <w:p w14:paraId="5D3694A1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</w:p>
    <w:p w14:paraId="11F0BC88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</w:p>
    <w:p w14:paraId="5B7D714A" w14:textId="77777777" w:rsidR="00B34D3F" w:rsidRP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  <w:r w:rsidRPr="00B34D3F">
        <w:rPr>
          <w:rFonts w:cs="Calibri"/>
          <w:i/>
          <w:iCs/>
          <w:color w:val="58595B"/>
          <w:sz w:val="20"/>
          <w:szCs w:val="20"/>
        </w:rPr>
        <w:t>Office use ONLY</w:t>
      </w:r>
    </w:p>
    <w:p w14:paraId="76701373" w14:textId="77777777" w:rsidR="00B34D3F" w:rsidRPr="00474D1A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34D3F" w:rsidRPr="00474D1A" w14:paraId="57DF4C6B" w14:textId="77777777" w:rsidTr="00B41564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44A70E60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7 </w:t>
            </w:r>
            <w:r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- 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Outcome of Stage 1 (detail date of meeting, attendees and outcome)</w:t>
            </w:r>
          </w:p>
        </w:tc>
      </w:tr>
      <w:tr w:rsidR="00B34D3F" w:rsidRPr="00474D1A" w14:paraId="25ADF849" w14:textId="77777777" w:rsidTr="00B41564">
        <w:tc>
          <w:tcPr>
            <w:tcW w:w="9576" w:type="dxa"/>
            <w:tcBorders>
              <w:bottom w:val="single" w:sz="4" w:space="0" w:color="000000"/>
            </w:tcBorders>
            <w:shd w:val="clear" w:color="auto" w:fill="auto"/>
          </w:tcPr>
          <w:p w14:paraId="2C839304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4EABDABE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31F38025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6587CC1A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B34D3F" w:rsidRPr="00474D1A" w14:paraId="0323B1E2" w14:textId="77777777" w:rsidTr="00386F5E">
        <w:tc>
          <w:tcPr>
            <w:tcW w:w="9576" w:type="dxa"/>
            <w:tcBorders>
              <w:bottom w:val="single" w:sz="4" w:space="0" w:color="auto"/>
            </w:tcBorders>
            <w:shd w:val="clear" w:color="auto" w:fill="00B6BE"/>
          </w:tcPr>
          <w:p w14:paraId="1E1ABF25" w14:textId="296C314A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>Section 8 - Actions from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</w:t>
            </w:r>
            <w:r w:rsidR="0090603E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EPAO 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to prevent the recurrence of the enquiry</w:t>
            </w:r>
          </w:p>
        </w:tc>
      </w:tr>
      <w:tr w:rsidR="00B34D3F" w:rsidRPr="00474D1A" w14:paraId="41444819" w14:textId="77777777" w:rsidTr="00386F5E">
        <w:trPr>
          <w:trHeight w:val="1701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CA80" w14:textId="77777777" w:rsidR="00B34D3F" w:rsidRPr="00474D1A" w:rsidRDefault="00B34D3F" w:rsidP="00B41564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738ECF5F" w14:textId="77777777" w:rsidR="00B34D3F" w:rsidRPr="00474D1A" w:rsidRDefault="00B34D3F" w:rsidP="00B34D3F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4193"/>
        <w:gridCol w:w="1154"/>
        <w:gridCol w:w="1420"/>
      </w:tblGrid>
      <w:tr w:rsidR="00B34D3F" w:rsidRPr="00474D1A" w14:paraId="33FAC57B" w14:textId="77777777" w:rsidTr="00B41564">
        <w:tc>
          <w:tcPr>
            <w:tcW w:w="2628" w:type="dxa"/>
            <w:shd w:val="clear" w:color="auto" w:fill="D9D9D9"/>
          </w:tcPr>
          <w:p w14:paraId="48B65A6F" w14:textId="6658EFBC" w:rsidR="00B34D3F" w:rsidRPr="00474D1A" w:rsidRDefault="0090603E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End Point Assessment </w:t>
            </w:r>
            <w:r w:rsidR="00B34D3F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Responsible Officer / </w:t>
            </w:r>
            <w:r>
              <w:rPr>
                <w:rFonts w:cs="Calibri"/>
                <w:color w:val="58595B"/>
                <w:sz w:val="20"/>
                <w:szCs w:val="20"/>
                <w:lang w:val="en-GB"/>
              </w:rPr>
              <w:t>Manager</w:t>
            </w:r>
            <w:r w:rsidR="00B34D3F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:</w:t>
            </w:r>
          </w:p>
        </w:tc>
        <w:tc>
          <w:tcPr>
            <w:tcW w:w="6948" w:type="dxa"/>
            <w:gridSpan w:val="3"/>
            <w:tcBorders>
              <w:left w:val="nil"/>
            </w:tcBorders>
          </w:tcPr>
          <w:p w14:paraId="16B835F5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B34D3F" w:rsidRPr="00474D1A" w14:paraId="7D91BA68" w14:textId="77777777" w:rsidTr="00B41564">
        <w:tc>
          <w:tcPr>
            <w:tcW w:w="2628" w:type="dxa"/>
            <w:shd w:val="clear" w:color="auto" w:fill="D9D9D9"/>
          </w:tcPr>
          <w:p w14:paraId="3676D27B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320" w:type="dxa"/>
            <w:tcBorders>
              <w:left w:val="nil"/>
            </w:tcBorders>
          </w:tcPr>
          <w:p w14:paraId="07758783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42DC635D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1BDCB829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B34D3F" w:rsidRPr="00474D1A" w14:paraId="7FDB066A" w14:textId="77777777" w:rsidTr="00B41564">
        <w:tc>
          <w:tcPr>
            <w:tcW w:w="2628" w:type="dxa"/>
            <w:shd w:val="clear" w:color="auto" w:fill="D9D9D9"/>
          </w:tcPr>
          <w:p w14:paraId="5AA92CDA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Reported to Regulatory Body?</w:t>
            </w:r>
          </w:p>
        </w:tc>
        <w:tc>
          <w:tcPr>
            <w:tcW w:w="4320" w:type="dxa"/>
            <w:tcBorders>
              <w:left w:val="nil"/>
            </w:tcBorders>
          </w:tcPr>
          <w:p w14:paraId="272A97D0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280EE0A1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5DCC40B3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B34D3F" w:rsidRPr="00474D1A" w14:paraId="1E647491" w14:textId="77777777" w:rsidTr="00B41564">
        <w:tc>
          <w:tcPr>
            <w:tcW w:w="2628" w:type="dxa"/>
            <w:tcBorders>
              <w:bottom w:val="single" w:sz="4" w:space="0" w:color="000000"/>
            </w:tcBorders>
            <w:shd w:val="clear" w:color="auto" w:fill="D9D9D9"/>
          </w:tcPr>
          <w:p w14:paraId="794355F6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Report circulated to relevant parties (detail names / role)?</w:t>
            </w:r>
          </w:p>
        </w:tc>
        <w:tc>
          <w:tcPr>
            <w:tcW w:w="4320" w:type="dxa"/>
            <w:tcBorders>
              <w:left w:val="nil"/>
              <w:bottom w:val="single" w:sz="4" w:space="0" w:color="000000"/>
            </w:tcBorders>
          </w:tcPr>
          <w:p w14:paraId="2745B74E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3895E568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  <w:bottom w:val="single" w:sz="4" w:space="0" w:color="000000"/>
            </w:tcBorders>
          </w:tcPr>
          <w:p w14:paraId="698E97DA" w14:textId="77777777" w:rsidR="00B34D3F" w:rsidRPr="00474D1A" w:rsidRDefault="00B34D3F" w:rsidP="00B41564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0ED8A782" w14:textId="77777777" w:rsidR="00B34D3F" w:rsidRDefault="00B34D3F"/>
    <w:p w14:paraId="289EEEFC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  <w:r>
        <w:rPr>
          <w:rFonts w:cs="Calibri"/>
          <w:color w:val="58595B"/>
          <w:sz w:val="20"/>
          <w:szCs w:val="20"/>
        </w:rPr>
        <w:br w:type="page"/>
      </w:r>
    </w:p>
    <w:p w14:paraId="77BF864C" w14:textId="77777777" w:rsidR="00096223" w:rsidRDefault="00096223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442FB55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48B0D826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436115C7" w14:textId="77777777" w:rsidR="00B34D3F" w:rsidRDefault="00B34D3F" w:rsidP="00B34D3F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E8D4350" w14:textId="77777777" w:rsidR="00B34D3F" w:rsidRDefault="00B34D3F">
      <w:r w:rsidRPr="00474D1A">
        <w:rPr>
          <w:rFonts w:cs="Calibri"/>
          <w:b/>
          <w:color w:val="58595B"/>
          <w:sz w:val="20"/>
          <w:szCs w:val="20"/>
          <w:lang w:val="en-GB"/>
        </w:rPr>
        <w:t>STAGE 2 - Please use this section to tell us as much as you can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0"/>
      </w:tblGrid>
      <w:tr w:rsidR="00767EDD" w:rsidRPr="00474D1A" w14:paraId="4D0E06F7" w14:textId="77777777" w:rsidTr="0029555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6BE"/>
          </w:tcPr>
          <w:p w14:paraId="0C5C53F8" w14:textId="77777777" w:rsidR="00767EDD" w:rsidRPr="00474D1A" w:rsidRDefault="00767EDD" w:rsidP="007D1438">
            <w:pPr>
              <w:spacing w:before="160" w:after="16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Section 1 – Appeal against Stage 1 decision</w:t>
            </w:r>
          </w:p>
        </w:tc>
      </w:tr>
      <w:tr w:rsidR="00767EDD" w:rsidRPr="00474D1A" w14:paraId="3AF12A02" w14:textId="77777777" w:rsidTr="00295556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E2293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 xml:space="preserve">Please set out clearly why you appeal against the Stage 1 decision made by iPET Network  </w:t>
            </w:r>
          </w:p>
        </w:tc>
      </w:tr>
      <w:tr w:rsidR="00767EDD" w:rsidRPr="00474D1A" w14:paraId="02FD83F8" w14:textId="77777777" w:rsidTr="00B34D3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8F1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BF7B3B4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8B5C52D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05A1F73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C7538ED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8158DC7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DECCF2E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0D4E0EB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1C55C9B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B7E79DA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E158E57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C0279E5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60B1B4F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3238CBA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5DA8C1F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C3E3EDA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0AFE16E0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50C05582" w14:textId="77777777" w:rsidR="00767EDD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D9D36A9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346FAD1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510DC80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2E7D34C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62A1D84F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75F43666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34D7CFE1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564EC912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784ABAE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27BAFA85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B297EA8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11ECD1AB" w14:textId="77777777" w:rsidR="00B34D3F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  <w:p w14:paraId="45345068" w14:textId="77777777" w:rsidR="00B34D3F" w:rsidRPr="00474D1A" w:rsidRDefault="00B34D3F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2BC80EF" w14:textId="77777777" w:rsidR="00311B39" w:rsidRPr="00474D1A" w:rsidRDefault="00311B39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24AB2160" w14:textId="77777777" w:rsidR="00682F0F" w:rsidRPr="00474D1A" w:rsidRDefault="00682F0F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  <w:r w:rsidRPr="00474D1A">
        <w:rPr>
          <w:rFonts w:cs="Calibri"/>
          <w:color w:val="58595B"/>
          <w:sz w:val="20"/>
          <w:szCs w:val="20"/>
        </w:rPr>
        <w:br w:type="page"/>
      </w:r>
    </w:p>
    <w:p w14:paraId="542C3478" w14:textId="77777777" w:rsidR="00682F0F" w:rsidRPr="00474D1A" w:rsidRDefault="00682F0F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3EE5BC35" w14:textId="77777777" w:rsidR="00682F0F" w:rsidRPr="00474D1A" w:rsidRDefault="00682F0F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0E720437" w14:textId="77777777" w:rsidR="00767EDD" w:rsidRPr="00B34D3F" w:rsidRDefault="00734DC1" w:rsidP="00767EDD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58595B"/>
          <w:sz w:val="20"/>
          <w:szCs w:val="20"/>
        </w:rPr>
      </w:pPr>
      <w:r w:rsidRPr="00B34D3F">
        <w:rPr>
          <w:rFonts w:cs="Calibri"/>
          <w:i/>
          <w:iCs/>
          <w:color w:val="58595B"/>
          <w:sz w:val="20"/>
          <w:szCs w:val="20"/>
        </w:rPr>
        <w:t xml:space="preserve">For </w:t>
      </w:r>
      <w:r w:rsidR="00767EDD" w:rsidRPr="00B34D3F">
        <w:rPr>
          <w:rFonts w:cs="Calibri"/>
          <w:i/>
          <w:iCs/>
          <w:color w:val="58595B"/>
          <w:sz w:val="20"/>
          <w:szCs w:val="20"/>
        </w:rPr>
        <w:t xml:space="preserve">Office </w:t>
      </w:r>
      <w:r w:rsidRPr="00B34D3F">
        <w:rPr>
          <w:rFonts w:cs="Calibri"/>
          <w:i/>
          <w:iCs/>
          <w:color w:val="58595B"/>
          <w:sz w:val="20"/>
          <w:szCs w:val="20"/>
        </w:rPr>
        <w:t>U</w:t>
      </w:r>
      <w:r w:rsidR="00767EDD" w:rsidRPr="00B34D3F">
        <w:rPr>
          <w:rFonts w:cs="Calibri"/>
          <w:i/>
          <w:iCs/>
          <w:color w:val="58595B"/>
          <w:sz w:val="20"/>
          <w:szCs w:val="20"/>
        </w:rPr>
        <w:t>se ONLY</w:t>
      </w:r>
    </w:p>
    <w:p w14:paraId="471865FB" w14:textId="77777777" w:rsidR="00767EDD" w:rsidRPr="00474D1A" w:rsidRDefault="00767EDD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767EDD" w:rsidRPr="00474D1A" w14:paraId="2A1B7BF9" w14:textId="77777777" w:rsidTr="007D1438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0E0D2A46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b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Section 2 </w:t>
            </w:r>
            <w:r w:rsidR="00E0037D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-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Final</w:t>
            </w:r>
            <w:r w:rsidR="00311B39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decision</w:t>
            </w:r>
            <w:r w:rsidR="00311B39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made by committee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(detail date of meeting, </w:t>
            </w:r>
            <w:r w:rsidR="009711F5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attendees and outcome)</w:t>
            </w:r>
          </w:p>
        </w:tc>
      </w:tr>
      <w:tr w:rsidR="00767EDD" w:rsidRPr="00474D1A" w14:paraId="17BA2940" w14:textId="77777777" w:rsidTr="007D1438">
        <w:tc>
          <w:tcPr>
            <w:tcW w:w="9576" w:type="dxa"/>
            <w:tcBorders>
              <w:bottom w:val="single" w:sz="4" w:space="0" w:color="000000"/>
            </w:tcBorders>
            <w:shd w:val="clear" w:color="auto" w:fill="auto"/>
          </w:tcPr>
          <w:p w14:paraId="7B6FD04D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0B9719CE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3EC5A2D1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  <w:p w14:paraId="3F04017F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767EDD" w:rsidRPr="00474D1A" w14:paraId="6A509CDE" w14:textId="77777777" w:rsidTr="007D1438">
        <w:tc>
          <w:tcPr>
            <w:tcW w:w="9576" w:type="dxa"/>
            <w:tcBorders>
              <w:bottom w:val="single" w:sz="4" w:space="0" w:color="000000"/>
            </w:tcBorders>
            <w:shd w:val="clear" w:color="auto" w:fill="00B6BE"/>
          </w:tcPr>
          <w:p w14:paraId="5BCD33FF" w14:textId="30DCE5CA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 xml:space="preserve">Section </w:t>
            </w:r>
            <w:r w:rsidR="009711F5" w:rsidRPr="00474D1A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>3</w:t>
            </w:r>
            <w:r w:rsidRPr="00474D1A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 xml:space="preserve"> - Actions from</w:t>
            </w:r>
            <w:r w:rsidR="0090603E">
              <w:rPr>
                <w:rFonts w:cs="Calibri"/>
                <w:b/>
                <w:bCs/>
                <w:color w:val="58595B"/>
                <w:sz w:val="20"/>
                <w:szCs w:val="20"/>
                <w:lang w:val="en-GB"/>
              </w:rPr>
              <w:t xml:space="preserve"> EPAO</w:t>
            </w:r>
            <w:r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 xml:space="preserve"> to prevent the recurrence of the </w:t>
            </w:r>
            <w:r w:rsidR="009711F5" w:rsidRPr="00474D1A">
              <w:rPr>
                <w:rFonts w:cs="Calibri"/>
                <w:b/>
                <w:color w:val="58595B"/>
                <w:sz w:val="20"/>
                <w:szCs w:val="20"/>
                <w:lang w:val="en-GB"/>
              </w:rPr>
              <w:t>appeal</w:t>
            </w:r>
          </w:p>
        </w:tc>
      </w:tr>
      <w:tr w:rsidR="00767EDD" w:rsidRPr="00474D1A" w14:paraId="38C455CB" w14:textId="77777777" w:rsidTr="007D1438">
        <w:trPr>
          <w:trHeight w:val="1701"/>
        </w:trPr>
        <w:tc>
          <w:tcPr>
            <w:tcW w:w="9576" w:type="dxa"/>
            <w:tcBorders>
              <w:bottom w:val="single" w:sz="4" w:space="0" w:color="000000"/>
            </w:tcBorders>
            <w:shd w:val="clear" w:color="auto" w:fill="auto"/>
          </w:tcPr>
          <w:p w14:paraId="319EEBAF" w14:textId="77777777" w:rsidR="00767EDD" w:rsidRPr="00474D1A" w:rsidRDefault="00767EDD" w:rsidP="007D1438">
            <w:pPr>
              <w:spacing w:before="80" w:after="8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F1C0F95" w14:textId="77777777" w:rsidR="00767EDD" w:rsidRPr="00474D1A" w:rsidRDefault="00767EDD" w:rsidP="00295556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4193"/>
        <w:gridCol w:w="1154"/>
        <w:gridCol w:w="1420"/>
      </w:tblGrid>
      <w:tr w:rsidR="00767EDD" w:rsidRPr="00474D1A" w14:paraId="10FCFE49" w14:textId="77777777" w:rsidTr="007D1438">
        <w:tc>
          <w:tcPr>
            <w:tcW w:w="2628" w:type="dxa"/>
            <w:shd w:val="clear" w:color="auto" w:fill="D9D9D9"/>
          </w:tcPr>
          <w:p w14:paraId="528EA1DE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Responsible Officer / Director:</w:t>
            </w:r>
          </w:p>
        </w:tc>
        <w:tc>
          <w:tcPr>
            <w:tcW w:w="6948" w:type="dxa"/>
            <w:gridSpan w:val="3"/>
            <w:tcBorders>
              <w:left w:val="nil"/>
            </w:tcBorders>
          </w:tcPr>
          <w:p w14:paraId="44E49A37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767EDD" w:rsidRPr="00474D1A" w14:paraId="5C0C04D3" w14:textId="77777777" w:rsidTr="007D1438">
        <w:tc>
          <w:tcPr>
            <w:tcW w:w="2628" w:type="dxa"/>
            <w:shd w:val="clear" w:color="auto" w:fill="D9D9D9"/>
          </w:tcPr>
          <w:p w14:paraId="54B3E2E0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4320" w:type="dxa"/>
            <w:tcBorders>
              <w:left w:val="nil"/>
            </w:tcBorders>
          </w:tcPr>
          <w:p w14:paraId="14139999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4EF83D7A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245B4252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767EDD" w:rsidRPr="00474D1A" w14:paraId="628B1D06" w14:textId="77777777" w:rsidTr="007D1438">
        <w:tc>
          <w:tcPr>
            <w:tcW w:w="2628" w:type="dxa"/>
            <w:shd w:val="clear" w:color="auto" w:fill="D9D9D9"/>
          </w:tcPr>
          <w:p w14:paraId="542205F7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Reported to Regulatory Body</w:t>
            </w:r>
            <w:r w:rsidR="003D5A9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?</w:t>
            </w:r>
          </w:p>
        </w:tc>
        <w:tc>
          <w:tcPr>
            <w:tcW w:w="4320" w:type="dxa"/>
            <w:tcBorders>
              <w:left w:val="nil"/>
            </w:tcBorders>
          </w:tcPr>
          <w:p w14:paraId="384BC37A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D9D9D9"/>
          </w:tcPr>
          <w:p w14:paraId="4D96E4A1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</w:tcBorders>
          </w:tcPr>
          <w:p w14:paraId="30CDCF01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  <w:tr w:rsidR="00767EDD" w:rsidRPr="00474D1A" w14:paraId="28D6BD59" w14:textId="77777777" w:rsidTr="007D1438">
        <w:tc>
          <w:tcPr>
            <w:tcW w:w="2628" w:type="dxa"/>
            <w:tcBorders>
              <w:bottom w:val="single" w:sz="4" w:space="0" w:color="000000"/>
            </w:tcBorders>
            <w:shd w:val="clear" w:color="auto" w:fill="D9D9D9"/>
          </w:tcPr>
          <w:p w14:paraId="1F0B1A9B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Report circulated to relevant parties (detail names / role)</w:t>
            </w:r>
            <w:r w:rsidR="003D5A95"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?</w:t>
            </w:r>
          </w:p>
        </w:tc>
        <w:tc>
          <w:tcPr>
            <w:tcW w:w="4320" w:type="dxa"/>
            <w:tcBorders>
              <w:left w:val="nil"/>
              <w:bottom w:val="single" w:sz="4" w:space="0" w:color="000000"/>
            </w:tcBorders>
          </w:tcPr>
          <w:p w14:paraId="08087B70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000000"/>
            </w:tcBorders>
            <w:shd w:val="clear" w:color="auto" w:fill="D9D9D9"/>
          </w:tcPr>
          <w:p w14:paraId="487423F8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  <w:r w:rsidRPr="00474D1A">
              <w:rPr>
                <w:rFonts w:cs="Calibri"/>
                <w:color w:val="58595B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458" w:type="dxa"/>
            <w:tcBorders>
              <w:left w:val="nil"/>
              <w:bottom w:val="single" w:sz="4" w:space="0" w:color="000000"/>
            </w:tcBorders>
          </w:tcPr>
          <w:p w14:paraId="2A94C859" w14:textId="77777777" w:rsidR="00767EDD" w:rsidRPr="00474D1A" w:rsidRDefault="00767EDD" w:rsidP="007D1438">
            <w:pPr>
              <w:spacing w:before="240" w:after="240" w:line="240" w:lineRule="auto"/>
              <w:rPr>
                <w:rFonts w:cs="Calibri"/>
                <w:color w:val="58595B"/>
                <w:sz w:val="20"/>
                <w:szCs w:val="20"/>
                <w:lang w:val="en-GB"/>
              </w:rPr>
            </w:pPr>
          </w:p>
        </w:tc>
      </w:tr>
    </w:tbl>
    <w:p w14:paraId="512ACFF4" w14:textId="77777777" w:rsidR="00767EDD" w:rsidRDefault="00767EDD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278AE8F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1ACDABDF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F4750AB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4DEE94F9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4D60107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30F24AF3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A322B36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1B095C6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E6EC0FD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9EEB7F9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614B448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3550C7D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20CD0B8D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540E8AD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62B277D" w14:textId="36ABAAD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2C5D477" w14:textId="2A74DBAF" w:rsidR="0090603E" w:rsidRDefault="0090603E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601C8531" w14:textId="412E809E" w:rsidR="0090603E" w:rsidRDefault="0090603E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300902BE" w14:textId="64BB0897" w:rsidR="0090603E" w:rsidRDefault="0090603E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76457353" w14:textId="77777777" w:rsidR="0090603E" w:rsidRDefault="0090603E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5096BCF4" w14:textId="77777777" w:rsidR="003A2BD1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p w14:paraId="41DBAE9D" w14:textId="77777777" w:rsidR="003A2BD1" w:rsidRPr="003A2BD1" w:rsidRDefault="003A2BD1" w:rsidP="003A2BD1">
      <w:pPr>
        <w:spacing w:after="160" w:line="259" w:lineRule="auto"/>
        <w:jc w:val="center"/>
        <w:rPr>
          <w:rFonts w:cs="Calibri"/>
          <w:b/>
          <w:bCs/>
          <w:sz w:val="20"/>
          <w:szCs w:val="20"/>
          <w:lang w:val="en-GB"/>
        </w:rPr>
      </w:pPr>
      <w:r w:rsidRPr="003A2BD1">
        <w:rPr>
          <w:rFonts w:cs="Calibri"/>
          <w:b/>
          <w:bCs/>
          <w:sz w:val="20"/>
          <w:szCs w:val="20"/>
          <w:lang w:val="en-GB"/>
        </w:rPr>
        <w:t>Document Control</w:t>
      </w:r>
    </w:p>
    <w:p w14:paraId="23C68BF0" w14:textId="022AD1EC" w:rsidR="003A2BD1" w:rsidRPr="003A2BD1" w:rsidRDefault="003A2BD1" w:rsidP="003A2B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3A2BD1">
        <w:rPr>
          <w:rFonts w:cs="Calibri"/>
          <w:b/>
          <w:bCs/>
          <w:sz w:val="20"/>
          <w:szCs w:val="20"/>
          <w:lang w:val="en-GB"/>
        </w:rPr>
        <w:t xml:space="preserve">Document Name: </w:t>
      </w:r>
      <w:r w:rsidR="0090603E" w:rsidRPr="0090603E">
        <w:rPr>
          <w:rFonts w:cs="Calibri"/>
          <w:b/>
          <w:bCs/>
          <w:sz w:val="20"/>
          <w:szCs w:val="20"/>
          <w:lang w:val="en-GB"/>
        </w:rPr>
        <w:t>End Point Assessment Enquiries and Appeals Report Form</w:t>
      </w:r>
    </w:p>
    <w:p w14:paraId="12F333EE" w14:textId="5A9ACAB5" w:rsidR="003A2BD1" w:rsidRPr="003A2BD1" w:rsidRDefault="003A2BD1" w:rsidP="003A2BD1">
      <w:pPr>
        <w:spacing w:after="160" w:line="259" w:lineRule="auto"/>
        <w:rPr>
          <w:rFonts w:cs="Calibri"/>
          <w:b/>
          <w:bCs/>
          <w:sz w:val="20"/>
          <w:szCs w:val="20"/>
          <w:lang w:val="en-GB"/>
        </w:rPr>
      </w:pPr>
      <w:r w:rsidRPr="003A2BD1">
        <w:rPr>
          <w:rFonts w:cs="Calibri"/>
          <w:b/>
          <w:bCs/>
          <w:sz w:val="20"/>
          <w:szCs w:val="20"/>
          <w:lang w:val="en-GB"/>
        </w:rPr>
        <w:t xml:space="preserve">Document Number: </w:t>
      </w:r>
      <w:r>
        <w:rPr>
          <w:rFonts w:cs="Calibri"/>
          <w:b/>
          <w:bCs/>
          <w:sz w:val="20"/>
          <w:szCs w:val="20"/>
          <w:lang w:val="en-GB"/>
        </w:rPr>
        <w:t>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92"/>
        <w:gridCol w:w="6700"/>
      </w:tblGrid>
      <w:tr w:rsidR="003A2BD1" w:rsidRPr="00814DEA" w14:paraId="74EFFA09" w14:textId="77777777" w:rsidTr="00814DEA">
        <w:tc>
          <w:tcPr>
            <w:tcW w:w="1271" w:type="dxa"/>
            <w:shd w:val="clear" w:color="auto" w:fill="D9D9D9"/>
          </w:tcPr>
          <w:p w14:paraId="171BFEB7" w14:textId="77777777" w:rsidR="003A2BD1" w:rsidRPr="00814DEA" w:rsidRDefault="003A2BD1" w:rsidP="00814D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814DEA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Date of Correction</w:t>
            </w:r>
          </w:p>
        </w:tc>
        <w:tc>
          <w:tcPr>
            <w:tcW w:w="992" w:type="dxa"/>
            <w:shd w:val="clear" w:color="auto" w:fill="D9D9D9"/>
          </w:tcPr>
          <w:p w14:paraId="2807705F" w14:textId="77777777" w:rsidR="003A2BD1" w:rsidRPr="00814DEA" w:rsidRDefault="003A2BD1" w:rsidP="00814D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814DEA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Version Number</w:t>
            </w:r>
          </w:p>
        </w:tc>
        <w:tc>
          <w:tcPr>
            <w:tcW w:w="6700" w:type="dxa"/>
            <w:shd w:val="clear" w:color="auto" w:fill="D9D9D9"/>
          </w:tcPr>
          <w:p w14:paraId="406EC7B3" w14:textId="77777777" w:rsidR="003A2BD1" w:rsidRPr="00814DEA" w:rsidRDefault="003A2BD1" w:rsidP="00814D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814DEA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Correction Reason</w:t>
            </w:r>
          </w:p>
        </w:tc>
      </w:tr>
      <w:tr w:rsidR="003A2BD1" w:rsidRPr="00814DEA" w14:paraId="0E36CC89" w14:textId="77777777" w:rsidTr="00814DEA">
        <w:tc>
          <w:tcPr>
            <w:tcW w:w="1271" w:type="dxa"/>
            <w:shd w:val="clear" w:color="auto" w:fill="auto"/>
          </w:tcPr>
          <w:p w14:paraId="35582D92" w14:textId="7F5F6973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12D90F16" w14:textId="77777777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814DEA">
              <w:rPr>
                <w:rFonts w:eastAsia="Times New Roman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6700" w:type="dxa"/>
            <w:shd w:val="clear" w:color="auto" w:fill="auto"/>
          </w:tcPr>
          <w:p w14:paraId="2C2478B0" w14:textId="77777777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  <w:tr w:rsidR="003A2BD1" w:rsidRPr="00814DEA" w14:paraId="3DE1BF55" w14:textId="77777777" w:rsidTr="00814DEA">
        <w:tc>
          <w:tcPr>
            <w:tcW w:w="1271" w:type="dxa"/>
            <w:shd w:val="clear" w:color="auto" w:fill="auto"/>
          </w:tcPr>
          <w:p w14:paraId="67515A04" w14:textId="77777777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36F738C6" w14:textId="77777777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700" w:type="dxa"/>
            <w:shd w:val="clear" w:color="auto" w:fill="auto"/>
          </w:tcPr>
          <w:p w14:paraId="4549DE4B" w14:textId="77777777" w:rsidR="003A2BD1" w:rsidRPr="00814DEA" w:rsidRDefault="003A2BD1" w:rsidP="00814DE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</w:p>
        </w:tc>
      </w:tr>
      <w:tr w:rsidR="003A2BD1" w:rsidRPr="00814DEA" w14:paraId="7D4CC4BA" w14:textId="77777777" w:rsidTr="00814DEA">
        <w:tc>
          <w:tcPr>
            <w:tcW w:w="1271" w:type="dxa"/>
            <w:shd w:val="clear" w:color="auto" w:fill="auto"/>
          </w:tcPr>
          <w:p w14:paraId="187602C9" w14:textId="77777777" w:rsidR="003A2BD1" w:rsidRPr="00814DEA" w:rsidRDefault="003A2BD1" w:rsidP="00814DEA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0255A9DF" w14:textId="77777777" w:rsidR="003A2BD1" w:rsidRPr="00814DEA" w:rsidRDefault="003A2BD1" w:rsidP="00814DEA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GB" w:eastAsia="en-GB"/>
              </w:rPr>
            </w:pPr>
          </w:p>
        </w:tc>
        <w:tc>
          <w:tcPr>
            <w:tcW w:w="6700" w:type="dxa"/>
            <w:shd w:val="clear" w:color="auto" w:fill="auto"/>
          </w:tcPr>
          <w:p w14:paraId="2B62831D" w14:textId="77777777" w:rsidR="003A2BD1" w:rsidRPr="00814DEA" w:rsidRDefault="003A2BD1" w:rsidP="00814DEA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val="en-GB" w:eastAsia="en-GB"/>
              </w:rPr>
            </w:pPr>
          </w:p>
        </w:tc>
      </w:tr>
    </w:tbl>
    <w:p w14:paraId="05241892" w14:textId="77777777" w:rsidR="003A2BD1" w:rsidRPr="003A2BD1" w:rsidRDefault="003A2BD1" w:rsidP="003A2BD1">
      <w:pPr>
        <w:spacing w:after="160" w:line="259" w:lineRule="auto"/>
        <w:rPr>
          <w:lang w:val="en-GB"/>
        </w:rPr>
      </w:pPr>
    </w:p>
    <w:p w14:paraId="54CF5C66" w14:textId="77777777" w:rsidR="003A2BD1" w:rsidRPr="00474D1A" w:rsidRDefault="003A2BD1" w:rsidP="00767EDD">
      <w:pPr>
        <w:autoSpaceDE w:val="0"/>
        <w:autoSpaceDN w:val="0"/>
        <w:adjustRightInd w:val="0"/>
        <w:spacing w:after="0" w:line="240" w:lineRule="auto"/>
        <w:rPr>
          <w:rFonts w:cs="Calibri"/>
          <w:color w:val="58595B"/>
          <w:sz w:val="20"/>
          <w:szCs w:val="20"/>
        </w:rPr>
      </w:pPr>
    </w:p>
    <w:sectPr w:rsidR="003A2BD1" w:rsidRPr="00474D1A" w:rsidSect="0080250C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134" w:right="1440" w:bottom="709" w:left="1440" w:header="720" w:footer="720" w:gutter="0"/>
      <w:pgBorders w:offsetFrom="page">
        <w:top w:val="single" w:sz="12" w:space="24" w:color="767171"/>
        <w:left w:val="single" w:sz="12" w:space="24" w:color="767171"/>
        <w:bottom w:val="single" w:sz="12" w:space="24" w:color="767171"/>
        <w:right w:val="single" w:sz="12" w:space="24" w:color="76717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7B3D7" w14:textId="77777777" w:rsidR="006678F2" w:rsidRDefault="006678F2" w:rsidP="00111D92">
      <w:pPr>
        <w:spacing w:after="0" w:line="240" w:lineRule="auto"/>
      </w:pPr>
      <w:r>
        <w:separator/>
      </w:r>
    </w:p>
  </w:endnote>
  <w:endnote w:type="continuationSeparator" w:id="0">
    <w:p w14:paraId="0089F802" w14:textId="77777777" w:rsidR="006678F2" w:rsidRDefault="006678F2" w:rsidP="0011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C2612" w14:textId="33876C5C" w:rsidR="00AB0B5E" w:rsidRDefault="00AB0B5E" w:rsidP="00AB0B5E">
    <w:pPr>
      <w:pStyle w:val="Footer"/>
      <w:jc w:val="right"/>
      <w:rPr>
        <w:rFonts w:cs="Calibri"/>
        <w:sz w:val="16"/>
        <w:szCs w:val="16"/>
      </w:rPr>
    </w:pPr>
    <w:r w:rsidRPr="00AB0B5E">
      <w:rPr>
        <w:rFonts w:cs="Calibri"/>
        <w:sz w:val="16"/>
        <w:szCs w:val="16"/>
      </w:rPr>
      <w:t>iPET Network</w:t>
    </w:r>
  </w:p>
  <w:p w14:paraId="6D54E33B" w14:textId="56CD4BE8" w:rsidR="0090603E" w:rsidRPr="00AB0B5E" w:rsidRDefault="0090603E" w:rsidP="00AB0B5E">
    <w:pPr>
      <w:pStyle w:val="Footer"/>
      <w:jc w:val="right"/>
      <w:rPr>
        <w:rFonts w:cs="Calibri"/>
        <w:sz w:val="16"/>
        <w:szCs w:val="16"/>
      </w:rPr>
    </w:pPr>
    <w:r w:rsidRPr="0090603E">
      <w:rPr>
        <w:rFonts w:cs="Calibri"/>
        <w:sz w:val="16"/>
        <w:szCs w:val="16"/>
      </w:rPr>
      <w:t>End Point Assessment Enquiries and Appeals Report Form</w:t>
    </w:r>
  </w:p>
  <w:p w14:paraId="3DE8E39A" w14:textId="46806235" w:rsidR="00AB0B5E" w:rsidRDefault="00AB0B5E" w:rsidP="00AB0B5E">
    <w:pPr>
      <w:pStyle w:val="Footer"/>
      <w:jc w:val="right"/>
      <w:rPr>
        <w:sz w:val="16"/>
        <w:szCs w:val="16"/>
      </w:rPr>
    </w:pPr>
    <w:r w:rsidRPr="00AB0B5E">
      <w:rPr>
        <w:rFonts w:cs="Calibri"/>
        <w:sz w:val="16"/>
        <w:szCs w:val="16"/>
      </w:rPr>
      <w:t>Doc: F / Version: 1 /</w:t>
    </w:r>
    <w:r w:rsidR="0090603E">
      <w:rPr>
        <w:rFonts w:cs="Calibri"/>
        <w:sz w:val="16"/>
        <w:szCs w:val="16"/>
      </w:rPr>
      <w:t xml:space="preserve"> October</w:t>
    </w:r>
    <w:r w:rsidRPr="00AB0B5E">
      <w:rPr>
        <w:rFonts w:cs="Calibri"/>
        <w:sz w:val="16"/>
        <w:szCs w:val="16"/>
      </w:rPr>
      <w:t xml:space="preserve"> 202</w:t>
    </w:r>
    <w:r w:rsidR="0090603E">
      <w:rPr>
        <w:rFonts w:cs="Calibri"/>
        <w:sz w:val="16"/>
        <w:szCs w:val="16"/>
      </w:rPr>
      <w:t>1</w:t>
    </w:r>
  </w:p>
  <w:p w14:paraId="2A705CEB" w14:textId="77777777" w:rsidR="008B0213" w:rsidRPr="00AB0B5E" w:rsidRDefault="00AB0B5E" w:rsidP="00AB0B5E">
    <w:pPr>
      <w:pStyle w:val="Footer"/>
      <w:tabs>
        <w:tab w:val="center" w:pos="4513"/>
        <w:tab w:val="right" w:pos="9026"/>
      </w:tabs>
      <w:jc w:val="center"/>
      <w:rPr>
        <w:b/>
        <w:bCs/>
        <w:color w:val="00B6BE"/>
        <w:sz w:val="16"/>
        <w:szCs w:val="16"/>
      </w:rPr>
    </w:pPr>
    <w:r w:rsidRPr="00534551">
      <w:rPr>
        <w:b/>
        <w:bCs/>
        <w:color w:val="00B6BE"/>
        <w:sz w:val="16"/>
        <w:szCs w:val="16"/>
      </w:rPr>
      <w:fldChar w:fldCharType="begin"/>
    </w:r>
    <w:r w:rsidRPr="00534551">
      <w:rPr>
        <w:b/>
        <w:bCs/>
        <w:color w:val="00B6BE"/>
        <w:sz w:val="16"/>
        <w:szCs w:val="16"/>
      </w:rPr>
      <w:instrText xml:space="preserve"> PAGE   \* MERGEFORMAT </w:instrText>
    </w:r>
    <w:r w:rsidRPr="00534551">
      <w:rPr>
        <w:b/>
        <w:bCs/>
        <w:color w:val="00B6BE"/>
        <w:sz w:val="16"/>
        <w:szCs w:val="16"/>
      </w:rPr>
      <w:fldChar w:fldCharType="separate"/>
    </w:r>
    <w:r>
      <w:rPr>
        <w:b/>
        <w:bCs/>
        <w:color w:val="00B6BE"/>
        <w:sz w:val="16"/>
        <w:szCs w:val="16"/>
      </w:rPr>
      <w:t>1</w:t>
    </w:r>
    <w:r w:rsidRPr="00534551">
      <w:rPr>
        <w:b/>
        <w:bCs/>
        <w:noProof/>
        <w:color w:val="00B6B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A52B7" w14:textId="77777777" w:rsidR="006678F2" w:rsidRDefault="006678F2" w:rsidP="00111D92">
      <w:pPr>
        <w:spacing w:after="0" w:line="240" w:lineRule="auto"/>
      </w:pPr>
      <w:r>
        <w:separator/>
      </w:r>
    </w:p>
  </w:footnote>
  <w:footnote w:type="continuationSeparator" w:id="0">
    <w:p w14:paraId="68D885D7" w14:textId="77777777" w:rsidR="006678F2" w:rsidRDefault="006678F2" w:rsidP="0011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5A843" w14:textId="77777777" w:rsidR="005970B1" w:rsidRDefault="00000000">
    <w:pPr>
      <w:pStyle w:val="Header"/>
    </w:pPr>
    <w:r>
      <w:rPr>
        <w:noProof/>
      </w:rPr>
      <w:pict w14:anchorId="50548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415954" o:spid="_x0000_s1030" type="#_x0000_t75" style="position:absolute;margin-left:0;margin-top:0;width:467.8pt;height:661.7pt;z-index:-251658240;mso-position-horizontal:center;mso-position-horizontal-relative:margin;mso-position-vertical:center;mso-position-vertical-relative:margin" o:allowincell="f">
          <v:imagedata r:id="rId1" o:title="IPET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70FE0" w14:textId="165E1A55" w:rsidR="00682F0F" w:rsidRDefault="00000000">
    <w:pPr>
      <w:pStyle w:val="Header"/>
    </w:pPr>
    <w:r>
      <w:rPr>
        <w:noProof/>
      </w:rPr>
      <w:pict w14:anchorId="568A7E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415955" o:spid="_x0000_s1031" type="#_x0000_t75" style="position:absolute;margin-left:0;margin-top:0;width:467.8pt;height:661.7pt;z-index:-251657216;mso-position-horizontal:center;mso-position-horizontal-relative:margin;mso-position-vertical:center;mso-position-vertical-relative:margin" o:allowincell="f">
          <v:imagedata r:id="rId1" o:title="IPET watermark" gain="19661f" blacklevel="22938f"/>
          <w10:wrap anchorx="margin" anchory="margin"/>
        </v:shape>
      </w:pict>
    </w:r>
    <w:r w:rsidR="0090603E">
      <w:rPr>
        <w:noProof/>
      </w:rPr>
      <w:drawing>
        <wp:anchor distT="0" distB="0" distL="114300" distR="114300" simplePos="0" relativeHeight="251656192" behindDoc="1" locked="0" layoutInCell="1" allowOverlap="1" wp14:anchorId="1A1304E8" wp14:editId="26F81583">
          <wp:simplePos x="0" y="0"/>
          <wp:positionH relativeFrom="margin">
            <wp:posOffset>2136140</wp:posOffset>
          </wp:positionH>
          <wp:positionV relativeFrom="paragraph">
            <wp:posOffset>-102235</wp:posOffset>
          </wp:positionV>
          <wp:extent cx="1668145" cy="1001395"/>
          <wp:effectExtent l="0" t="0" r="0" b="0"/>
          <wp:wrapTight wrapText="bothSides">
            <wp:wrapPolygon edited="0">
              <wp:start x="2960" y="2465"/>
              <wp:lineTo x="2467" y="4931"/>
              <wp:lineTo x="1973" y="7807"/>
              <wp:lineTo x="1480" y="19313"/>
              <wp:lineTo x="18500" y="20134"/>
              <wp:lineTo x="19734" y="20134"/>
              <wp:lineTo x="20227" y="18080"/>
              <wp:lineTo x="18254" y="16436"/>
              <wp:lineTo x="19487" y="15614"/>
              <wp:lineTo x="18747" y="9862"/>
              <wp:lineTo x="20227" y="4520"/>
              <wp:lineTo x="18994" y="4109"/>
              <wp:lineTo x="4933" y="2465"/>
              <wp:lineTo x="2960" y="2465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1A52D" w14:textId="77777777" w:rsidR="005970B1" w:rsidRDefault="00000000">
    <w:pPr>
      <w:pStyle w:val="Header"/>
    </w:pPr>
    <w:r>
      <w:rPr>
        <w:noProof/>
      </w:rPr>
      <w:pict w14:anchorId="66AFE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415953" o:spid="_x0000_s1029" type="#_x0000_t75" style="position:absolute;margin-left:0;margin-top:0;width:467.8pt;height:661.7pt;z-index:-251659264;mso-position-horizontal:center;mso-position-horizontal-relative:margin;mso-position-vertical:center;mso-position-vertical-relative:margin" o:allowincell="f">
          <v:imagedata r:id="rId1" o:title="IPET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F58B6"/>
    <w:multiLevelType w:val="hybridMultilevel"/>
    <w:tmpl w:val="EBB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BC1"/>
    <w:multiLevelType w:val="hybridMultilevel"/>
    <w:tmpl w:val="201A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7665"/>
    <w:multiLevelType w:val="hybridMultilevel"/>
    <w:tmpl w:val="A0A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499572">
    <w:abstractNumId w:val="0"/>
  </w:num>
  <w:num w:numId="2" w16cid:durableId="645548950">
    <w:abstractNumId w:val="2"/>
  </w:num>
  <w:num w:numId="3" w16cid:durableId="58210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92"/>
    <w:rsid w:val="00006F42"/>
    <w:rsid w:val="00025DD6"/>
    <w:rsid w:val="000325B9"/>
    <w:rsid w:val="00057AAB"/>
    <w:rsid w:val="00063353"/>
    <w:rsid w:val="000761BB"/>
    <w:rsid w:val="00084528"/>
    <w:rsid w:val="00085126"/>
    <w:rsid w:val="00091E73"/>
    <w:rsid w:val="00091E88"/>
    <w:rsid w:val="00096223"/>
    <w:rsid w:val="000A3470"/>
    <w:rsid w:val="000C033C"/>
    <w:rsid w:val="000F53CE"/>
    <w:rsid w:val="00111D92"/>
    <w:rsid w:val="0017342E"/>
    <w:rsid w:val="001A1D86"/>
    <w:rsid w:val="001A47F1"/>
    <w:rsid w:val="001D1707"/>
    <w:rsid w:val="001E0974"/>
    <w:rsid w:val="002913DC"/>
    <w:rsid w:val="00295556"/>
    <w:rsid w:val="002B133A"/>
    <w:rsid w:val="002C182E"/>
    <w:rsid w:val="00301E2A"/>
    <w:rsid w:val="00311B39"/>
    <w:rsid w:val="00342114"/>
    <w:rsid w:val="003529B5"/>
    <w:rsid w:val="00374F7B"/>
    <w:rsid w:val="00386F5E"/>
    <w:rsid w:val="003A2BD1"/>
    <w:rsid w:val="003D2CF2"/>
    <w:rsid w:val="003D5A95"/>
    <w:rsid w:val="004140B1"/>
    <w:rsid w:val="004218EE"/>
    <w:rsid w:val="00452E2D"/>
    <w:rsid w:val="00474D1A"/>
    <w:rsid w:val="0049558E"/>
    <w:rsid w:val="004C7459"/>
    <w:rsid w:val="004E465A"/>
    <w:rsid w:val="005007D1"/>
    <w:rsid w:val="005161C3"/>
    <w:rsid w:val="00522D98"/>
    <w:rsid w:val="00533151"/>
    <w:rsid w:val="00554934"/>
    <w:rsid w:val="00556D60"/>
    <w:rsid w:val="00564C6F"/>
    <w:rsid w:val="00565DC5"/>
    <w:rsid w:val="005970B1"/>
    <w:rsid w:val="005A5FB6"/>
    <w:rsid w:val="005F08CF"/>
    <w:rsid w:val="00600E3F"/>
    <w:rsid w:val="006161EE"/>
    <w:rsid w:val="0062117A"/>
    <w:rsid w:val="00624E57"/>
    <w:rsid w:val="00656BD8"/>
    <w:rsid w:val="006678F2"/>
    <w:rsid w:val="0068058F"/>
    <w:rsid w:val="00682F0F"/>
    <w:rsid w:val="006A0062"/>
    <w:rsid w:val="006B3A0F"/>
    <w:rsid w:val="006C5F8B"/>
    <w:rsid w:val="006E2C5D"/>
    <w:rsid w:val="00734DC1"/>
    <w:rsid w:val="00767EDD"/>
    <w:rsid w:val="007C6374"/>
    <w:rsid w:val="007D1438"/>
    <w:rsid w:val="0080250C"/>
    <w:rsid w:val="0081492E"/>
    <w:rsid w:val="00814DEA"/>
    <w:rsid w:val="008332CE"/>
    <w:rsid w:val="00834DFA"/>
    <w:rsid w:val="00836C23"/>
    <w:rsid w:val="00850A86"/>
    <w:rsid w:val="00894323"/>
    <w:rsid w:val="008A39F1"/>
    <w:rsid w:val="008A6607"/>
    <w:rsid w:val="008B0213"/>
    <w:rsid w:val="008F2818"/>
    <w:rsid w:val="0090603E"/>
    <w:rsid w:val="009403E6"/>
    <w:rsid w:val="00947A01"/>
    <w:rsid w:val="009604BC"/>
    <w:rsid w:val="00965867"/>
    <w:rsid w:val="009711F5"/>
    <w:rsid w:val="00985CF2"/>
    <w:rsid w:val="009F702B"/>
    <w:rsid w:val="00A26B06"/>
    <w:rsid w:val="00A5145F"/>
    <w:rsid w:val="00A52633"/>
    <w:rsid w:val="00A6335F"/>
    <w:rsid w:val="00A64E1B"/>
    <w:rsid w:val="00A975EF"/>
    <w:rsid w:val="00AB0B5E"/>
    <w:rsid w:val="00AB49B9"/>
    <w:rsid w:val="00AD110D"/>
    <w:rsid w:val="00AE551F"/>
    <w:rsid w:val="00B015D1"/>
    <w:rsid w:val="00B34D3F"/>
    <w:rsid w:val="00B41564"/>
    <w:rsid w:val="00BB4235"/>
    <w:rsid w:val="00BB65FE"/>
    <w:rsid w:val="00BD12E5"/>
    <w:rsid w:val="00C07956"/>
    <w:rsid w:val="00C203BA"/>
    <w:rsid w:val="00C318E5"/>
    <w:rsid w:val="00C83661"/>
    <w:rsid w:val="00CB6FAC"/>
    <w:rsid w:val="00CC2F4D"/>
    <w:rsid w:val="00D31AEA"/>
    <w:rsid w:val="00D320D5"/>
    <w:rsid w:val="00D7116D"/>
    <w:rsid w:val="00D818BD"/>
    <w:rsid w:val="00DC034D"/>
    <w:rsid w:val="00DE6E58"/>
    <w:rsid w:val="00E0037D"/>
    <w:rsid w:val="00E13D34"/>
    <w:rsid w:val="00E47DC5"/>
    <w:rsid w:val="00E54EF0"/>
    <w:rsid w:val="00EA2711"/>
    <w:rsid w:val="00F237ED"/>
    <w:rsid w:val="00F31693"/>
    <w:rsid w:val="00F44C6F"/>
    <w:rsid w:val="00F57ABB"/>
    <w:rsid w:val="00F63B58"/>
    <w:rsid w:val="00F863D0"/>
    <w:rsid w:val="00F908C4"/>
    <w:rsid w:val="00FE4945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C402"/>
  <w15:docId w15:val="{FD545056-F6ED-4C62-AA57-3E2D8289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2C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92"/>
  </w:style>
  <w:style w:type="paragraph" w:styleId="Footer">
    <w:name w:val="footer"/>
    <w:basedOn w:val="Normal"/>
    <w:link w:val="FooterChar"/>
    <w:uiPriority w:val="99"/>
    <w:unhideWhenUsed/>
    <w:rsid w:val="00111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92"/>
  </w:style>
  <w:style w:type="table" w:styleId="TableGrid">
    <w:name w:val="Table Grid"/>
    <w:basedOn w:val="TableNormal"/>
    <w:uiPriority w:val="59"/>
    <w:rsid w:val="00111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63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5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335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E4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494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94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4945"/>
    <w:rPr>
      <w:b/>
      <w:bCs/>
      <w:lang w:val="en-US" w:eastAsia="en-US"/>
    </w:rPr>
  </w:style>
  <w:style w:type="paragraph" w:styleId="NoSpacing">
    <w:name w:val="No Spacing"/>
    <w:uiPriority w:val="1"/>
    <w:qFormat/>
    <w:rsid w:val="00085126"/>
    <w:rPr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311B3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3A2B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ao@ipetnetwork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6EA1147E264191615DB213C774E7" ma:contentTypeVersion="20" ma:contentTypeDescription="Create a new document." ma:contentTypeScope="" ma:versionID="b75daa018c2865f14a0b953873dd876e">
  <xsd:schema xmlns:xsd="http://www.w3.org/2001/XMLSchema" xmlns:xs="http://www.w3.org/2001/XMLSchema" xmlns:p="http://schemas.microsoft.com/office/2006/metadata/properties" xmlns:ns2="c6c8888e-3f75-4cae-a17f-659ccaa5556c" xmlns:ns3="74b78df8-ea08-43b2-83ea-b3b1dee91812" targetNamespace="http://schemas.microsoft.com/office/2006/metadata/properties" ma:root="true" ma:fieldsID="d4fd43cb712b921004dbb9ab65d96a09" ns2:_="" ns3:_="">
    <xsd:import namespace="c6c8888e-3f75-4cae-a17f-659ccaa5556c"/>
    <xsd:import namespace="74b78df8-ea08-43b2-83ea-b3b1dee918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888e-3f75-4cae-a17f-659ccaa555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2d3949-1f72-4a61-ad01-3d8c0fbd031e}" ma:internalName="TaxCatchAll" ma:showField="CatchAllData" ma:web="c6c8888e-3f75-4cae-a17f-659ccaa55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78df8-ea08-43b2-83ea-b3b1dee91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2108f3-7fa2-4bfb-b4e9-1e2933f3a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c8888e-3f75-4cae-a17f-659ccaa5556c">KVMV5E7HV73V-633815690-29047</_dlc_DocId>
    <_dlc_DocIdUrl xmlns="c6c8888e-3f75-4cae-a17f-659ccaa5556c">
      <Url>https://ipetnetwork.sharepoint.com/sites/iPetDocuments/_layouts/15/DocIdRedir.aspx?ID=KVMV5E7HV73V-633815690-29047</Url>
      <Description>KVMV5E7HV73V-633815690-29047</Description>
    </_dlc_DocIdUrl>
    <TaxCatchAll xmlns="c6c8888e-3f75-4cae-a17f-659ccaa5556c" xsi:nil="true"/>
    <lcf76f155ced4ddcb4097134ff3c332f xmlns="74b78df8-ea08-43b2-83ea-b3b1dee918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60F67-B58E-4C01-8C7F-72E2EF739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6011B-75D1-4613-8567-75A3327B0E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CC6161-2210-40FC-93DF-2FFEF4F00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2B4F-585B-4983-8871-BABC1CDB27C6}"/>
</file>

<file path=customXml/itemProps5.xml><?xml version="1.0" encoding="utf-8"?>
<ds:datastoreItem xmlns:ds="http://schemas.openxmlformats.org/officeDocument/2006/customXml" ds:itemID="{5856DB09-207D-4868-A6D3-97C6711081D6}">
  <ds:schemaRefs>
    <ds:schemaRef ds:uri="http://schemas.microsoft.com/office/2006/metadata/properties"/>
    <ds:schemaRef ds:uri="http://schemas.microsoft.com/office/infopath/2007/PartnerControls"/>
    <ds:schemaRef ds:uri="c6c8888e-3f75-4cae-a17f-659ccaa5556c"/>
    <ds:schemaRef ds:uri="74b78df8-ea08-43b2-83ea-b3b1dee91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824</Words>
  <Characters>4262</Characters>
  <Application>Microsoft Office Word</Application>
  <DocSecurity>0</DocSecurity>
  <Lines>327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4983</CharactersWithSpaces>
  <SharedDoc>false</SharedDoc>
  <HLinks>
    <vt:vector size="6" baseType="variant">
      <vt:variant>
        <vt:i4>8192020</vt:i4>
      </vt:variant>
      <vt:variant>
        <vt:i4>0</vt:i4>
      </vt:variant>
      <vt:variant>
        <vt:i4>0</vt:i4>
      </vt:variant>
      <vt:variant>
        <vt:i4>5</vt:i4>
      </vt:variant>
      <vt:variant>
        <vt:lpwstr>mailto:info@ipetnetwork.co.uk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cp:lastModifiedBy>Vicki Mountford</cp:lastModifiedBy>
  <cp:revision>12</cp:revision>
  <cp:lastPrinted>2020-08-12T17:52:00Z</cp:lastPrinted>
  <dcterms:created xsi:type="dcterms:W3CDTF">2021-10-29T10:38:00Z</dcterms:created>
  <dcterms:modified xsi:type="dcterms:W3CDTF">2024-10-07T13:07:00Z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0x010100D2A56EA1147E264191615DB213C774E7</vt:lpwstr>
  </property>
  <property fmtid="{D5CDD505-2E9C-101B-9397-08002B2CF9AE}" pid="3" name="_dlc_DocIdItemGuid">
    <vt:lpwstr>129ee263-2881-419b-982a-558da7c13f3c</vt:lpwstr>
  </property>
  <property fmtid="{D5CDD505-2E9C-101B-9397-08002B2CF9AE}" pid="4" name="GrammarlyDocumentId">
    <vt:lpwstr>268b5b35d46fd6bf6e5761593f88c63e88557a558bea16711b8e5d0f05f0a50b</vt:lpwstr>
  </property>
  <property fmtid="{D5CDD505-2E9C-101B-9397-08002B2CF9AE}" pid="5" name="MediaServiceImageTags">
    <vt:lpwstr/>
  </property>
</Properties>
</file>